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b/>
          <w:color w:val="C00000"/>
          <w:spacing w:val="0"/>
          <w:position w:val="0"/>
          <w:sz w:val="36"/>
          <w:shd w:val="clear" w:fill="auto"/>
        </w:rPr>
        <w:t>《江苏交通企业信息》</w:t>
      </w:r>
      <w:r>
        <w:rPr>
          <w:rFonts w:ascii="Calibri" w:hAnsi="Calibri" w:eastAsia="Calibri" w:cs="Calibri"/>
          <w:b/>
          <w:color w:val="C00000"/>
          <w:spacing w:val="0"/>
          <w:position w:val="0"/>
          <w:sz w:val="36"/>
          <w:shd w:val="clear" w:fill="auto"/>
        </w:rPr>
        <w:t>2021</w:t>
      </w:r>
      <w:r>
        <w:rPr>
          <w:rFonts w:ascii="宋体" w:hAnsi="宋体" w:eastAsia="宋体" w:cs="宋体"/>
          <w:b/>
          <w:color w:val="C00000"/>
          <w:spacing w:val="0"/>
          <w:position w:val="0"/>
          <w:sz w:val="36"/>
          <w:shd w:val="clear" w:fill="auto"/>
        </w:rPr>
        <w:t>第</w:t>
      </w:r>
      <w:r>
        <w:rPr>
          <w:rFonts w:hint="eastAsia" w:ascii="宋体" w:hAnsi="宋体" w:eastAsia="宋体" w:cs="宋体"/>
          <w:b/>
          <w:color w:val="C00000"/>
          <w:spacing w:val="0"/>
          <w:position w:val="0"/>
          <w:sz w:val="36"/>
          <w:shd w:val="clear" w:fill="auto"/>
          <w:lang w:val="en-US" w:eastAsia="zh-CN"/>
        </w:rPr>
        <w:t>9</w:t>
      </w:r>
      <w:r>
        <w:rPr>
          <w:rFonts w:ascii="宋体" w:hAnsi="宋体" w:eastAsia="宋体" w:cs="宋体"/>
          <w:b/>
          <w:color w:val="C00000"/>
          <w:spacing w:val="0"/>
          <w:position w:val="0"/>
          <w:sz w:val="36"/>
          <w:shd w:val="clear" w:fill="auto"/>
        </w:rPr>
        <w:t>期</w:t>
      </w:r>
    </w:p>
    <w:p>
      <w:pPr>
        <w:spacing w:before="0" w:after="0" w:line="240" w:lineRule="auto"/>
        <w:ind w:left="0" w:right="0" w:firstLine="0"/>
        <w:jc w:val="center"/>
        <w:rPr>
          <w:rFonts w:ascii="宋体" w:hAnsi="宋体" w:eastAsia="宋体" w:cs="宋体"/>
          <w:color w:val="auto"/>
          <w:spacing w:val="0"/>
          <w:position w:val="0"/>
          <w:sz w:val="24"/>
          <w:shd w:val="clear" w:fill="auto"/>
        </w:rPr>
      </w:pP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本期导读</w:t>
      </w: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全</w:t>
      </w:r>
      <w:r>
        <w:rPr>
          <w:rFonts w:hint="eastAsia" w:ascii="宋体" w:hAnsi="宋体" w:eastAsia="宋体" w:cs="宋体"/>
          <w:color w:val="C00000"/>
          <w:sz w:val="24"/>
          <w:szCs w:val="24"/>
        </w:rPr>
        <w:t>省交通运输文化建设先进单位评选出结果</w:t>
      </w:r>
    </w:p>
    <w:p>
      <w:pPr>
        <w:spacing w:line="360" w:lineRule="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rPr>
        <w:t>◆宁杭公司举</w:t>
      </w:r>
      <w:r>
        <w:rPr>
          <w:rFonts w:hint="eastAsia" w:ascii="宋体" w:hAnsi="宋体" w:eastAsia="宋体" w:cs="宋体"/>
          <w:color w:val="C00000"/>
          <w:sz w:val="24"/>
          <w:szCs w:val="24"/>
          <w:lang w:val="en-US" w:eastAsia="zh-CN"/>
        </w:rPr>
        <w:t>行</w:t>
      </w:r>
      <w:r>
        <w:rPr>
          <w:rFonts w:hint="eastAsia" w:ascii="宋体" w:hAnsi="宋体" w:eastAsia="宋体" w:cs="宋体"/>
          <w:color w:val="C00000"/>
          <w:sz w:val="24"/>
          <w:szCs w:val="24"/>
        </w:rPr>
        <w:t>“一站一品”创建汇报会</w:t>
      </w: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江苏交工</w:t>
      </w:r>
      <w:r>
        <w:rPr>
          <w:rFonts w:hint="eastAsia" w:ascii="宋体" w:hAnsi="宋体" w:eastAsia="宋体" w:cs="宋体"/>
          <w:color w:val="C00000"/>
          <w:sz w:val="24"/>
          <w:szCs w:val="24"/>
        </w:rPr>
        <w:t>微党课开进项目现场</w:t>
      </w: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◆江苏高油“家文化”汇聚抗疫大力量</w:t>
      </w:r>
    </w:p>
    <w:p>
      <w:pPr>
        <w:spacing w:line="360" w:lineRule="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rPr>
        <w:t>◆苏北处扬州航务中心居家人员</w:t>
      </w:r>
      <w:r>
        <w:rPr>
          <w:rFonts w:hint="eastAsia" w:ascii="宋体" w:hAnsi="宋体" w:eastAsia="宋体" w:cs="宋体"/>
          <w:color w:val="C00000"/>
          <w:sz w:val="24"/>
          <w:szCs w:val="24"/>
          <w:lang w:val="en-US" w:eastAsia="zh-CN"/>
        </w:rPr>
        <w:t>参加</w:t>
      </w:r>
      <w:r>
        <w:rPr>
          <w:rFonts w:hint="eastAsia" w:ascii="宋体" w:hAnsi="宋体" w:eastAsia="宋体" w:cs="宋体"/>
          <w:color w:val="C00000"/>
          <w:sz w:val="24"/>
          <w:szCs w:val="24"/>
        </w:rPr>
        <w:t>社区志愿者</w:t>
      </w:r>
    </w:p>
    <w:p>
      <w:pPr>
        <w:spacing w:line="360" w:lineRule="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各单位党建与企业文化建设情况6则</w:t>
      </w:r>
    </w:p>
    <w:p>
      <w:pPr>
        <w:spacing w:line="360" w:lineRule="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各单位管理、防疫等综合情况8则</w:t>
      </w:r>
    </w:p>
    <w:p>
      <w:pPr>
        <w:spacing w:line="360" w:lineRule="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重点工程进展及获奖情况9则</w:t>
      </w:r>
    </w:p>
    <w:p>
      <w:pPr>
        <w:spacing w:line="360" w:lineRule="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rPr>
        <w:t>◆高速公路施工新工艺暨QC成果推广视频会在线召开</w:t>
      </w:r>
    </w:p>
    <w:p>
      <w:pPr>
        <w:spacing w:line="360" w:lineRule="auto"/>
        <w:jc w:val="center"/>
        <w:rPr>
          <w:rFonts w:hint="eastAsia" w:ascii="宋体" w:hAnsi="宋体" w:eastAsia="宋体" w:cs="宋体"/>
          <w:b/>
          <w:bCs/>
          <w:sz w:val="24"/>
          <w:szCs w:val="24"/>
        </w:rPr>
      </w:pPr>
      <w:r>
        <w:rPr>
          <w:rFonts w:hint="eastAsia" w:ascii="宋体" w:hAnsi="宋体" w:eastAsia="宋体" w:cs="宋体"/>
          <w:b/>
          <w:bCs/>
          <w:color w:val="C00000"/>
          <w:sz w:val="24"/>
          <w:szCs w:val="24"/>
          <w:lang w:val="en-US" w:eastAsia="zh-CN"/>
        </w:rPr>
        <w:t>全</w:t>
      </w:r>
      <w:r>
        <w:rPr>
          <w:rFonts w:hint="eastAsia" w:ascii="宋体" w:hAnsi="宋体" w:eastAsia="宋体" w:cs="宋体"/>
          <w:b/>
          <w:bCs/>
          <w:color w:val="C00000"/>
          <w:sz w:val="24"/>
          <w:szCs w:val="24"/>
        </w:rPr>
        <w:t>省交通运输文化建设先进单位评选出结果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全省申报2021年度江苏省交通运输文化建设先进单位的有31家。受省交通运输厅委托，省交通企业协会9月初组织专家审阅材料、进行线上第一轮投票；9月9日于南京航天管理干部学院召开线下会议，进行评议和第二轮投票；经报省厅同意，最终确定19家单位入围，目前正在向社会公示，公示期满并无异议后，将发文表彰。19家入围单位名单如下：</w:t>
      </w:r>
    </w:p>
    <w:p>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1、江苏和泰高速公司经营管理有限公司</w:t>
      </w:r>
    </w:p>
    <w:p>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2、江苏现代路桥有限责任公司</w:t>
      </w:r>
    </w:p>
    <w:p>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3、江苏高速公路工程养护有限公司</w:t>
      </w:r>
    </w:p>
    <w:p>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4、江苏省运河航运有限公司</w:t>
      </w:r>
    </w:p>
    <w:p>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5、江苏苏通大桥有限责任公司海启高速栟茶收费站</w:t>
      </w:r>
    </w:p>
    <w:p>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6、江苏苏通大桥有限责任公司南通开发区收费站</w:t>
      </w:r>
    </w:p>
    <w:p>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7、江苏润扬大桥发展有限责任公司路桥养护工区</w:t>
      </w:r>
    </w:p>
    <w:p>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8、江苏宁靖盐高速公路有限公司姜堰收费管理站</w:t>
      </w:r>
    </w:p>
    <w:p>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9、江苏省通启高速公路管理处</w:t>
      </w:r>
    </w:p>
    <w:p>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10、江苏通行宝智慧交通科技股份有限公司</w:t>
      </w:r>
    </w:p>
    <w:p>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11、江苏润扬大桥发展有限责任公司排障大队</w:t>
      </w:r>
    </w:p>
    <w:p>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12、江苏宁靖盐高速公路有限公司清排障二大队</w:t>
      </w:r>
    </w:p>
    <w:p>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13、江苏宁靖盐高速公路有限公司泰州北收费站</w:t>
      </w:r>
    </w:p>
    <w:p>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14、江苏宁靖盐高速公路有限公司青墩收费站</w:t>
      </w:r>
    </w:p>
    <w:p>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15、南京公路客运站务</w:t>
      </w:r>
      <w:r>
        <w:rPr>
          <w:rFonts w:hint="eastAsia" w:ascii="宋体" w:hAnsi="宋体" w:eastAsia="宋体" w:cs="宋体"/>
          <w:sz w:val="24"/>
          <w:szCs w:val="24"/>
          <w:lang w:val="en-US" w:eastAsia="zh-CN"/>
        </w:rPr>
        <w:t>有限</w:t>
      </w:r>
      <w:r>
        <w:rPr>
          <w:rFonts w:hint="eastAsia" w:ascii="宋体" w:hAnsi="宋体" w:eastAsia="宋体" w:cs="宋体"/>
          <w:sz w:val="24"/>
          <w:szCs w:val="24"/>
        </w:rPr>
        <w:t>公司</w:t>
      </w:r>
    </w:p>
    <w:p>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16、徐州市路兴公路工程有限公司</w:t>
      </w:r>
    </w:p>
    <w:p>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17、南京市交通运输综合行政执法监督局</w:t>
      </w:r>
    </w:p>
    <w:p>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en-US" w:eastAsia="zh-CN"/>
        </w:rPr>
        <w:t>淮安市</w:t>
      </w:r>
      <w:r>
        <w:rPr>
          <w:rFonts w:hint="eastAsia" w:ascii="宋体" w:hAnsi="宋体" w:eastAsia="宋体" w:cs="宋体"/>
          <w:sz w:val="24"/>
          <w:szCs w:val="24"/>
        </w:rPr>
        <w:t>清江浦区交通运输局</w:t>
      </w:r>
    </w:p>
    <w:p>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19、江苏省铁路集团融发</w:t>
      </w:r>
      <w:r>
        <w:rPr>
          <w:rFonts w:hint="eastAsia" w:ascii="宋体" w:hAnsi="宋体" w:eastAsia="宋体" w:cs="宋体"/>
          <w:sz w:val="24"/>
          <w:szCs w:val="24"/>
          <w:lang w:val="en-US" w:eastAsia="zh-CN"/>
        </w:rPr>
        <w:t>管理有限</w:t>
      </w:r>
      <w:r>
        <w:rPr>
          <w:rFonts w:hint="eastAsia" w:ascii="宋体" w:hAnsi="宋体" w:eastAsia="宋体" w:cs="宋体"/>
          <w:sz w:val="24"/>
          <w:szCs w:val="24"/>
        </w:rPr>
        <w:t>公司</w:t>
      </w:r>
    </w:p>
    <w:p>
      <w:pPr>
        <w:spacing w:line="360" w:lineRule="auto"/>
        <w:ind w:firstLine="3600" w:firstLineChars="1500"/>
        <w:rPr>
          <w:rFonts w:hint="eastAsia" w:ascii="宋体" w:hAnsi="宋体" w:eastAsia="宋体" w:cs="宋体"/>
          <w:color w:val="C0000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江苏省交通企业协会 夏婧</w:t>
      </w:r>
      <w:r>
        <w:rPr>
          <w:rFonts w:hint="eastAsia" w:ascii="宋体" w:hAnsi="宋体" w:eastAsia="宋体" w:cs="宋体"/>
          <w:sz w:val="24"/>
          <w:szCs w:val="24"/>
          <w:lang w:eastAsia="zh-CN"/>
        </w:rPr>
        <w:t>）</w:t>
      </w:r>
    </w:p>
    <w:p>
      <w:pPr>
        <w:spacing w:line="360" w:lineRule="auto"/>
        <w:ind w:firstLine="482" w:firstLineChars="200"/>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rPr>
        <w:t>宁杭公司举</w:t>
      </w:r>
      <w:r>
        <w:rPr>
          <w:rFonts w:hint="eastAsia" w:ascii="宋体" w:hAnsi="宋体" w:eastAsia="宋体" w:cs="宋体"/>
          <w:b/>
          <w:bCs/>
          <w:color w:val="C00000"/>
          <w:sz w:val="24"/>
          <w:szCs w:val="24"/>
          <w:lang w:val="en-US" w:eastAsia="zh-CN"/>
        </w:rPr>
        <w:t>行</w:t>
      </w:r>
      <w:r>
        <w:rPr>
          <w:rFonts w:hint="eastAsia" w:ascii="宋体" w:hAnsi="宋体" w:eastAsia="宋体" w:cs="宋体"/>
          <w:b/>
          <w:bCs/>
          <w:color w:val="C00000"/>
          <w:sz w:val="24"/>
          <w:szCs w:val="24"/>
        </w:rPr>
        <w:t>“一站一品”创建汇报会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8月24日，宁杭公司举办了一场精彩纷呈的“一站一品”创建初审汇报会，</w:t>
      </w:r>
      <w:r>
        <w:rPr>
          <w:rFonts w:hint="eastAsia" w:ascii="宋体" w:hAnsi="宋体" w:eastAsia="宋体" w:cs="宋体"/>
          <w:sz w:val="24"/>
          <w:szCs w:val="24"/>
          <w:lang w:val="en-US" w:eastAsia="zh-CN"/>
        </w:rPr>
        <w:t>公司所属</w:t>
      </w:r>
      <w:r>
        <w:rPr>
          <w:rFonts w:hint="eastAsia" w:ascii="宋体" w:hAnsi="宋体" w:eastAsia="宋体" w:cs="宋体"/>
          <w:sz w:val="24"/>
          <w:szCs w:val="24"/>
        </w:rPr>
        <w:t>40个单位参与了现场</w:t>
      </w:r>
      <w:r>
        <w:rPr>
          <w:rFonts w:hint="eastAsia" w:ascii="宋体" w:hAnsi="宋体" w:eastAsia="宋体" w:cs="宋体"/>
          <w:sz w:val="24"/>
          <w:szCs w:val="24"/>
          <w:lang w:val="en-US" w:eastAsia="zh-CN"/>
        </w:rPr>
        <w:t>汇报</w:t>
      </w:r>
      <w:r>
        <w:rPr>
          <w:rFonts w:hint="eastAsia" w:ascii="宋体" w:hAnsi="宋体" w:eastAsia="宋体" w:cs="宋体"/>
          <w:sz w:val="24"/>
          <w:szCs w:val="24"/>
        </w:rPr>
        <w:t>。通过举事例、列数据、讲故事、晒亮点</w:t>
      </w:r>
      <w:r>
        <w:rPr>
          <w:rFonts w:hint="eastAsia" w:ascii="宋体" w:hAnsi="宋体" w:eastAsia="宋体" w:cs="宋体"/>
          <w:sz w:val="24"/>
          <w:szCs w:val="24"/>
          <w:lang w:eastAsia="zh-CN"/>
        </w:rPr>
        <w:t>，</w:t>
      </w:r>
      <w:r>
        <w:rPr>
          <w:rFonts w:hint="eastAsia" w:ascii="宋体" w:hAnsi="宋体" w:eastAsia="宋体" w:cs="宋体"/>
          <w:sz w:val="24"/>
          <w:szCs w:val="24"/>
        </w:rPr>
        <w:t>展示了宁杭公司基层文化品牌，让“一站一品”真正成为员工所盼所求并获益的生动实践。江苏省交通企业协会会长长朱安祥、江苏交控党委宣传部部长张永生</w:t>
      </w:r>
      <w:r>
        <w:rPr>
          <w:rFonts w:hint="eastAsia" w:ascii="宋体" w:hAnsi="宋体" w:eastAsia="宋体" w:cs="宋体"/>
          <w:sz w:val="24"/>
          <w:szCs w:val="24"/>
          <w:lang w:val="en-US" w:eastAsia="zh-CN"/>
        </w:rPr>
        <w:t>等7名</w:t>
      </w:r>
      <w:r>
        <w:rPr>
          <w:rFonts w:hint="eastAsia" w:ascii="宋体" w:hAnsi="宋体" w:eastAsia="宋体" w:cs="宋体"/>
          <w:sz w:val="24"/>
          <w:szCs w:val="24"/>
        </w:rPr>
        <w:t>专家担任了本次创建初审汇报会的评审工作。</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宁杭公司在“大美宁杭”企业文化推广工作的基础上，着手基层文化品牌创建工作。精心设计搭建创建载体，创建工作稳步提升、成效显著，成功打造出了一批内涵丰富、亮点纷呈的“主题站区”。“茉韵金陵 匠心传承”“上行而兴”“太湖水”“东庐美境”等一大批优秀品牌，以丰富多彩的内容、灵活多样的形式，点亮文明之窗、凝聚文化之魂，形成了“一站一品、一区一景”百花齐放的文化建设新格局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得到了到会专家一致好评。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本次汇报会依照“全面覆盖、全员参与、全体联动、全程跟踪”的四个全面要求开展。</w:t>
      </w:r>
      <w:r>
        <w:rPr>
          <w:rFonts w:hint="eastAsia" w:ascii="宋体" w:hAnsi="宋体" w:eastAsia="宋体" w:cs="宋体"/>
          <w:sz w:val="24"/>
          <w:szCs w:val="24"/>
          <w:lang w:val="en-US" w:eastAsia="zh-CN"/>
        </w:rPr>
        <w:t>所属</w:t>
      </w:r>
      <w:r>
        <w:rPr>
          <w:rFonts w:hint="eastAsia" w:ascii="宋体" w:hAnsi="宋体" w:eastAsia="宋体" w:cs="宋体"/>
          <w:sz w:val="24"/>
          <w:szCs w:val="24"/>
        </w:rPr>
        <w:t>40家单位八仙过海、各放大招，演讲、视频等多种新颖形式在汇报会现场都得以展现，现场各品牌特色彰显、亮点纷呈。这是一次汇报，也是一次交流，更是一场相互学习，在听讲中对标找差、审视不足。此次活动也起到了抛砖引玉的效果，擂响奋进之鼓，提高思想认识，加速新形势下管理方法探索，加码员工培养宽度与深度，促进文化创建立体化布局，质效并进，全方位提速，多维度突破。</w:t>
      </w:r>
    </w:p>
    <w:p>
      <w:pPr>
        <w:spacing w:line="360" w:lineRule="auto"/>
        <w:ind w:firstLine="480" w:firstLineChars="200"/>
        <w:rPr>
          <w:rFonts w:hint="eastAsia" w:ascii="宋体" w:hAnsi="宋体" w:eastAsia="宋体" w:cs="宋体"/>
          <w:color w:val="C00000"/>
          <w:sz w:val="24"/>
          <w:szCs w:val="24"/>
          <w:lang w:val="en-US" w:eastAsia="zh-CN"/>
        </w:rPr>
      </w:pPr>
      <w:r>
        <w:rPr>
          <w:rFonts w:hint="eastAsia" w:ascii="宋体" w:hAnsi="宋体" w:eastAsia="宋体" w:cs="宋体"/>
          <w:sz w:val="24"/>
          <w:szCs w:val="24"/>
          <w:lang w:val="en-US" w:eastAsia="zh-CN"/>
        </w:rPr>
        <w:t>汇报会结束后，</w:t>
      </w:r>
      <w:r>
        <w:rPr>
          <w:rFonts w:hint="eastAsia" w:ascii="宋体" w:hAnsi="宋体" w:eastAsia="宋体" w:cs="宋体"/>
          <w:sz w:val="24"/>
          <w:szCs w:val="24"/>
        </w:rPr>
        <w:t>宁杭公司</w:t>
      </w:r>
      <w:r>
        <w:rPr>
          <w:rFonts w:hint="eastAsia" w:ascii="宋体" w:hAnsi="宋体" w:eastAsia="宋体" w:cs="宋体"/>
          <w:sz w:val="24"/>
          <w:szCs w:val="24"/>
          <w:lang w:val="en-US" w:eastAsia="zh-CN"/>
        </w:rPr>
        <w:t>又召集到会专家再次</w:t>
      </w:r>
      <w:r>
        <w:rPr>
          <w:rFonts w:hint="eastAsia" w:ascii="宋体" w:hAnsi="宋体" w:eastAsia="宋体" w:cs="宋体"/>
          <w:sz w:val="24"/>
          <w:szCs w:val="24"/>
        </w:rPr>
        <w:t>对基层品牌创建工作</w:t>
      </w:r>
      <w:r>
        <w:rPr>
          <w:rFonts w:hint="eastAsia" w:ascii="宋体" w:hAnsi="宋体" w:eastAsia="宋体" w:cs="宋体"/>
          <w:sz w:val="24"/>
          <w:szCs w:val="24"/>
          <w:lang w:val="en-US" w:eastAsia="zh-CN"/>
        </w:rPr>
        <w:t>品头论足、细致推敲，进行</w:t>
      </w:r>
      <w:r>
        <w:rPr>
          <w:rFonts w:hint="eastAsia" w:ascii="宋体" w:hAnsi="宋体" w:eastAsia="宋体" w:cs="宋体"/>
          <w:sz w:val="24"/>
          <w:szCs w:val="24"/>
        </w:rPr>
        <w:t>再培育、再打磨、再提</w:t>
      </w:r>
      <w:r>
        <w:rPr>
          <w:rFonts w:hint="eastAsia" w:ascii="宋体" w:hAnsi="宋体" w:eastAsia="宋体" w:cs="宋体"/>
          <w:sz w:val="24"/>
          <w:szCs w:val="24"/>
          <w:lang w:val="en-US" w:eastAsia="zh-CN"/>
        </w:rPr>
        <w:t>练</w:t>
      </w:r>
      <w:r>
        <w:rPr>
          <w:rFonts w:hint="eastAsia" w:ascii="宋体" w:hAnsi="宋体" w:eastAsia="宋体" w:cs="宋体"/>
          <w:sz w:val="24"/>
          <w:szCs w:val="24"/>
        </w:rPr>
        <w:t>，</w:t>
      </w:r>
      <w:r>
        <w:rPr>
          <w:rFonts w:hint="eastAsia" w:ascii="宋体" w:hAnsi="宋体" w:eastAsia="宋体" w:cs="宋体"/>
          <w:sz w:val="24"/>
          <w:szCs w:val="24"/>
          <w:lang w:val="en-US" w:eastAsia="zh-CN"/>
        </w:rPr>
        <w:t>力争经过不断改进，</w:t>
      </w:r>
      <w:r>
        <w:rPr>
          <w:rFonts w:hint="eastAsia" w:ascii="宋体" w:hAnsi="宋体" w:eastAsia="宋体" w:cs="宋体"/>
          <w:sz w:val="24"/>
          <w:szCs w:val="24"/>
        </w:rPr>
        <w:t>把基层文化品牌创建工作打造</w:t>
      </w:r>
      <w:r>
        <w:rPr>
          <w:rFonts w:hint="eastAsia" w:ascii="宋体" w:hAnsi="宋体" w:eastAsia="宋体" w:cs="宋体"/>
          <w:sz w:val="24"/>
          <w:szCs w:val="24"/>
          <w:lang w:val="en-US" w:eastAsia="zh-CN"/>
        </w:rPr>
        <w:t>成</w:t>
      </w:r>
      <w:r>
        <w:rPr>
          <w:rFonts w:hint="eastAsia" w:ascii="宋体" w:hAnsi="宋体" w:eastAsia="宋体" w:cs="宋体"/>
          <w:sz w:val="24"/>
          <w:szCs w:val="24"/>
        </w:rPr>
        <w:t>行稳致远的“现代国企”精神支柱和动力源泉。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江苏宁杭高速公司 戴翔</w:t>
      </w:r>
      <w:r>
        <w:rPr>
          <w:rFonts w:hint="eastAsia" w:ascii="宋体" w:hAnsi="宋体" w:eastAsia="宋体" w:cs="宋体"/>
          <w:sz w:val="24"/>
          <w:szCs w:val="24"/>
          <w:lang w:eastAsia="zh-CN"/>
        </w:rPr>
        <w:t>）</w:t>
      </w:r>
    </w:p>
    <w:p>
      <w:pPr>
        <w:spacing w:line="360" w:lineRule="auto"/>
        <w:ind w:firstLine="482" w:firstLineChars="200"/>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lang w:val="en-US" w:eastAsia="zh-CN"/>
        </w:rPr>
        <w:t>江苏交工</w:t>
      </w:r>
      <w:r>
        <w:rPr>
          <w:rFonts w:hint="eastAsia" w:ascii="宋体" w:hAnsi="宋体" w:eastAsia="宋体" w:cs="宋体"/>
          <w:b/>
          <w:bCs/>
          <w:color w:val="C00000"/>
          <w:sz w:val="24"/>
          <w:szCs w:val="24"/>
        </w:rPr>
        <w:t>微党课开进项目现场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“我们要竭诚服务好施工单位，助力无锡城市建设高质量发展。”“我们要向‘七一勋章’获得者艾爱国学习，践行工匠精神，建设精品工程。”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月8日，在312国道无锡飞凤路至金城东路段改扩建工程312XW11标钢筋大棚内，一堂由业主单位无锡市建管中心和施工单位江苏交工集团共同举办的“工棚里的微党课”正在开讲，两家单位的党员干部以学习王占山、艾爱国、黄文秀等“七一勋章”获得者的先进事迹为切入点，结合自身工作，交流了自己党史学习教育的心得体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此次微党课是项目部与业主单位开展的党建共建活动之一。为开展好党史学习教育，项目部充分发挥自身优势资源，通过创特色、建亮点、挖潜力，以项目部支部党建工作为切入点，整合资源建设了党员活动中心和廉政教育学习中心。活动中心除了提供党史文献、党刊等书籍，还定期开展学党史心得交流会，更好地促进干部职工学党史、悟思想、办实事、开新局。廉政教育学习中心主要是教育和监督，教育包含党风党纪教育、示范教育、案例教育、警示教育等，监督包含工程建设质量监督、干部选拔监督、效能监察、党员领导干部廉洁从政监督等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312国道无锡飞凤路至金城东路段改扩建工程位于无锡市新吴区。作为312国道的重要组成部分，项目建成后可进一步完善无锡区域干线路网， 提升无锡段国道通行能力和服务水平，对无锡地方产业升级转型也有巨大辅助作用。随着党史学习教育的不断深入，江苏交工集团与无锡市建管中心的干部职工将继续发挥党员先锋模范作用和党支部战斗堡垒作用，让党旗在政府投资工程项目一线高高飘扬。</w:t>
      </w:r>
      <w:r>
        <w:rPr>
          <w:rFonts w:hint="eastAsia" w:ascii="宋体" w:hAnsi="宋体" w:eastAsia="宋体" w:cs="宋体"/>
          <w:sz w:val="24"/>
          <w:szCs w:val="24"/>
          <w:lang w:val="en-US" w:eastAsia="zh-CN"/>
        </w:rPr>
        <w:t>9月10日，央视网对此次活动进行了报道。</w:t>
      </w:r>
      <w:r>
        <w:rPr>
          <w:rFonts w:hint="eastAsia" w:ascii="宋体" w:hAnsi="宋体" w:eastAsia="宋体" w:cs="宋体"/>
          <w:sz w:val="24"/>
          <w:szCs w:val="24"/>
        </w:rPr>
        <w:t>（</w:t>
      </w:r>
      <w:r>
        <w:rPr>
          <w:rFonts w:hint="eastAsia" w:ascii="宋体" w:hAnsi="宋体" w:eastAsia="宋体" w:cs="宋体"/>
          <w:sz w:val="24"/>
          <w:szCs w:val="24"/>
          <w:lang w:val="en-US" w:eastAsia="zh-CN"/>
        </w:rPr>
        <w:t>江苏交工集团 李梅</w:t>
      </w:r>
      <w:r>
        <w:rPr>
          <w:rFonts w:hint="eastAsia" w:ascii="宋体" w:hAnsi="宋体" w:eastAsia="宋体" w:cs="宋体"/>
          <w:sz w:val="24"/>
          <w:szCs w:val="24"/>
        </w:rPr>
        <w:t>）</w:t>
      </w:r>
    </w:p>
    <w:p>
      <w:pPr>
        <w:spacing w:line="360" w:lineRule="auto"/>
        <w:ind w:firstLine="482" w:firstLineChars="200"/>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rPr>
        <w:t>江苏高油“家文化”汇聚抗疫大力量</w:t>
      </w:r>
      <w:bookmarkStart w:id="0" w:name="_GoBack"/>
      <w:bookmarkEnd w:id="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江苏高速公路油品公司</w:t>
      </w:r>
      <w:r>
        <w:rPr>
          <w:rFonts w:hint="eastAsia" w:ascii="宋体" w:hAnsi="宋体" w:eastAsia="宋体" w:cs="宋体"/>
          <w:sz w:val="24"/>
          <w:szCs w:val="24"/>
        </w:rPr>
        <w:t>党委以“家文化”建设为引领，以“我为群众办实事”实践活动为载体，掀起“立家训、塑家魂、传家风”的活动热潮，在抗击疫情中丰富拓展“家文化”的精神内涵。聚焦基层员工的现实需要和真切诉求，千方百计把“急难愁盼”化解在防疫一线，筑牢基层防线，让家训在“疫”线树立，让家魂在“疫”线塑造，让家风在“疫”线传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立家训：守站就是守家</w:t>
      </w:r>
      <w:r>
        <w:rPr>
          <w:rFonts w:hint="eastAsia" w:ascii="宋体" w:hAnsi="宋体" w:eastAsia="宋体" w:cs="宋体"/>
          <w:sz w:val="24"/>
          <w:szCs w:val="24"/>
          <w:lang w:eastAsia="zh-CN"/>
        </w:rPr>
        <w:t>。</w:t>
      </w:r>
      <w:r>
        <w:rPr>
          <w:rFonts w:hint="eastAsia" w:ascii="宋体" w:hAnsi="宋体" w:eastAsia="宋体" w:cs="宋体"/>
          <w:sz w:val="24"/>
          <w:szCs w:val="24"/>
        </w:rPr>
        <w:t>一座加油站就是一个网格，一名党员就是一位网格员。江苏高油强化防控网格化管理，充分运用党员地图，释放“红色防疫力”。发挥责任党员“人员摸得准、情况吃得透”的优势，划区包片作战，构建起党建引领疫情防控“大网格”，用实际行动诠释“您来，我们江苏高油都在”的庄严承诺。员工们争相战斗在疫情防控的最前线，彻夜忙碌在安全保畅的岗位上，会同服务区开展联合检查、夜间轮流排班不定时夜查、定时定点进行清洗消毒。有的青年志愿者更是在下班后就当起了义务宣传员，向司乘宣传防疫知识，讲解防疫政策，无缝衔接，不浪费一分一秒，既为广大车主助力出行，更为疫情防控注入温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塑家魂：家是最温暖的港湾，家人是最长情的陪伴</w:t>
      </w:r>
      <w:r>
        <w:rPr>
          <w:rFonts w:hint="eastAsia" w:ascii="宋体" w:hAnsi="宋体" w:eastAsia="宋体" w:cs="宋体"/>
          <w:sz w:val="24"/>
          <w:szCs w:val="24"/>
          <w:lang w:eastAsia="zh-CN"/>
        </w:rPr>
        <w:t>。</w:t>
      </w:r>
      <w:r>
        <w:rPr>
          <w:rFonts w:hint="eastAsia" w:ascii="宋体" w:hAnsi="宋体" w:eastAsia="宋体" w:cs="宋体"/>
          <w:sz w:val="24"/>
          <w:szCs w:val="24"/>
        </w:rPr>
        <w:t>范水加油站是京沪高速扬州段的一个老站，站长郝宇也是一名工作经验丰富的老站长。她充分发挥自己平时爱做菜、拍抖音视频的特长，组织站内员工一起包饺子、话家常、普及防疫小妙招；鼓励员工拾起自身兴趣化身“美食主播”“舞林盟主”“健身达人”，制作防疫工作餐，推广抗疫减压操，组织文体小竞赛，坚定员工战疫必胜的信心。“长时间驻站，家里的小孩没人照看。”古盐河加油站某困难员工向站长郝思庆诉说。员工把困难反馈到郝站这里，郝站也有些许为难，全员驻站是统一要求不可不执行，带小孩来上班有诸多风险不得不考虑。秉着特殊时期特事特办的原则，安排人将该员工的小孩接过来，员工们纷纷自愿当起了“奶爸”“奶妈”，休息的时候给孩子喂饭、换尿布，陪孩子玩耍，护佑了困难员工的“小家”，温暖了全站员工的“大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传家风：顶着压力干，迎着困难上</w:t>
      </w:r>
      <w:r>
        <w:rPr>
          <w:rFonts w:hint="eastAsia" w:ascii="宋体" w:hAnsi="宋体" w:eastAsia="宋体" w:cs="宋体"/>
          <w:sz w:val="24"/>
          <w:szCs w:val="24"/>
          <w:lang w:eastAsia="zh-CN"/>
        </w:rPr>
        <w:t>。</w:t>
      </w:r>
      <w:r>
        <w:rPr>
          <w:rFonts w:hint="eastAsia" w:ascii="宋体" w:hAnsi="宋体" w:eastAsia="宋体" w:cs="宋体"/>
          <w:sz w:val="24"/>
          <w:szCs w:val="24"/>
        </w:rPr>
        <w:t>江苏高油作为全省规模最大的的高速公路成品油经营企业，点多、线长、站点之间协调困难，外地员工多、站内食宿条件相对简陋。疫情发生以来，南京、扬州地区所属站点全部要求全员驻站，这对油站管理来说是个不小的考验：宿舍不够住、伙食费用紧张、食材采购难、防疫要求达不到标准等等。如何让员工吃得安心、睡得舒心、干得放心</w:t>
      </w:r>
      <w:r>
        <w:rPr>
          <w:rFonts w:hint="eastAsia" w:ascii="宋体" w:hAnsi="宋体" w:eastAsia="宋体" w:cs="宋体"/>
          <w:sz w:val="24"/>
          <w:szCs w:val="24"/>
          <w:lang w:eastAsia="zh-CN"/>
        </w:rPr>
        <w:t>，</w:t>
      </w:r>
      <w:r>
        <w:rPr>
          <w:rFonts w:hint="eastAsia" w:ascii="宋体" w:hAnsi="宋体" w:eastAsia="宋体" w:cs="宋体"/>
          <w:sz w:val="24"/>
          <w:szCs w:val="24"/>
        </w:rPr>
        <w:t>成为公司领导焦心的头等大事。7月23日，紧急采购口罩、消毒剂、防护面罩等防疫物资10万余件，并及时发放到位。7月28日，上调基层单位职工伙食费标准100元/人/月。8月11日，统筹协调部分站点食材采购难题，实行集中采购和单独采购“一站一策”式管理，确保采购食材可以溯源。8月12日，公司党委划拨专项党费4万元，用于支持基层党支部开展防疫工作。</w:t>
      </w:r>
    </w:p>
    <w:p>
      <w:pPr>
        <w:spacing w:line="360" w:lineRule="auto"/>
        <w:ind w:firstLine="480" w:firstLineChars="200"/>
        <w:rPr>
          <w:rFonts w:hint="eastAsia" w:ascii="宋体" w:hAnsi="宋体" w:eastAsia="宋体" w:cs="宋体"/>
          <w:color w:val="C00000"/>
          <w:sz w:val="24"/>
          <w:szCs w:val="24"/>
        </w:rPr>
      </w:pPr>
      <w:r>
        <w:rPr>
          <w:rFonts w:hint="eastAsia" w:ascii="宋体" w:hAnsi="宋体" w:eastAsia="宋体" w:cs="宋体"/>
          <w:sz w:val="24"/>
          <w:szCs w:val="24"/>
        </w:rPr>
        <w:t>江苏高油将加强“家文化”建设，</w:t>
      </w:r>
      <w:r>
        <w:rPr>
          <w:rFonts w:hint="eastAsia" w:ascii="宋体" w:hAnsi="宋体" w:eastAsia="宋体" w:cs="宋体"/>
          <w:sz w:val="24"/>
          <w:szCs w:val="24"/>
          <w:lang w:val="en-US" w:eastAsia="zh-CN"/>
        </w:rPr>
        <w:t>作为</w:t>
      </w:r>
      <w:r>
        <w:rPr>
          <w:rFonts w:hint="eastAsia" w:ascii="宋体" w:hAnsi="宋体" w:eastAsia="宋体" w:cs="宋体"/>
          <w:sz w:val="24"/>
          <w:szCs w:val="24"/>
        </w:rPr>
        <w:t>激发广大员工爱党、爱国、爱企、爱家情怀</w:t>
      </w:r>
      <w:r>
        <w:rPr>
          <w:rFonts w:hint="eastAsia" w:ascii="宋体" w:hAnsi="宋体" w:eastAsia="宋体" w:cs="宋体"/>
          <w:sz w:val="24"/>
          <w:szCs w:val="24"/>
          <w:lang w:val="en-US" w:eastAsia="zh-CN"/>
        </w:rPr>
        <w:t>的重要举措</w:t>
      </w:r>
      <w:r>
        <w:rPr>
          <w:rFonts w:hint="eastAsia" w:ascii="宋体" w:hAnsi="宋体" w:eastAsia="宋体" w:cs="宋体"/>
          <w:sz w:val="24"/>
          <w:szCs w:val="24"/>
        </w:rPr>
        <w:t>，进一步发挥家训、家魂、家风建设在企业治理中的重要作用，不断将“家文化”建设的实际成效转化为经营发展的硬实力，为防疫保畅、助力出行凝聚强大动力。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江苏高速公路油品公司 </w:t>
      </w:r>
      <w:r>
        <w:rPr>
          <w:rFonts w:hint="eastAsia" w:ascii="宋体" w:hAnsi="宋体" w:eastAsia="宋体" w:cs="宋体"/>
          <w:sz w:val="24"/>
          <w:szCs w:val="24"/>
        </w:rPr>
        <w:t>孙黄平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杨秀东</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rPr>
        <w:t>苏北处扬州航务中心居家人员</w:t>
      </w:r>
      <w:r>
        <w:rPr>
          <w:rFonts w:hint="eastAsia" w:ascii="宋体" w:hAnsi="宋体" w:eastAsia="宋体" w:cs="宋体"/>
          <w:b/>
          <w:bCs/>
          <w:color w:val="C00000"/>
          <w:sz w:val="24"/>
          <w:szCs w:val="24"/>
          <w:lang w:val="en-US" w:eastAsia="zh-CN"/>
        </w:rPr>
        <w:t>参加</w:t>
      </w:r>
      <w:r>
        <w:rPr>
          <w:rFonts w:hint="eastAsia" w:ascii="宋体" w:hAnsi="宋体" w:eastAsia="宋体" w:cs="宋体"/>
          <w:b/>
          <w:bCs/>
          <w:color w:val="C00000"/>
          <w:sz w:val="24"/>
          <w:szCs w:val="24"/>
        </w:rPr>
        <w:t>社区志愿者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截至8月24日，苏北处扬州航务中心已经有18名工作人员就地转化为社区志愿者，全力投入物资配送、核酸检测、卡点执勤和入户排查等工作，在防疫第一线展现出了苏北运河航务人的精神、风采和担当。</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“从‘水上交通疫情狙击’转战‘社区疫情防控’，我又上岗了</w:t>
      </w:r>
      <w:r>
        <w:rPr>
          <w:rFonts w:hint="eastAsia" w:ascii="宋体" w:hAnsi="宋体" w:eastAsia="宋体" w:cs="宋体"/>
          <w:sz w:val="24"/>
          <w:szCs w:val="24"/>
          <w:lang w:eastAsia="zh-CN"/>
        </w:rPr>
        <w:t>！</w:t>
      </w:r>
      <w:r>
        <w:rPr>
          <w:rFonts w:hint="eastAsia" w:ascii="宋体" w:hAnsi="宋体" w:eastAsia="宋体" w:cs="宋体"/>
          <w:sz w:val="24"/>
          <w:szCs w:val="24"/>
        </w:rPr>
        <w:t>”“在疫情防控的紧要关头，我们非常需要志愿者，你来的不晚，欢迎你的加入”。扬州航务中心林勇在按要求完成居家隔离后，第一时间到社区报</w:t>
      </w:r>
      <w:r>
        <w:rPr>
          <w:rFonts w:hint="eastAsia" w:ascii="宋体" w:hAnsi="宋体" w:eastAsia="宋体" w:cs="宋体"/>
          <w:sz w:val="24"/>
          <w:szCs w:val="24"/>
          <w:lang w:val="en-US" w:eastAsia="zh-CN"/>
        </w:rPr>
        <w:t>到</w:t>
      </w:r>
      <w:r>
        <w:rPr>
          <w:rFonts w:hint="eastAsia" w:ascii="宋体" w:hAnsi="宋体" w:eastAsia="宋体" w:cs="宋体"/>
          <w:sz w:val="24"/>
          <w:szCs w:val="24"/>
        </w:rPr>
        <w:t>。林勇居住的香格里拉小区被列为中风险地区。居家隔离后，他也并没有“轻松”下来。从协调水上执法部门到核查通过苏北运河扬州两座船闸船员双码的细节，从疫情数据收集再到统计汇总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一天到晚忙不停</w:t>
      </w:r>
      <w:r>
        <w:rPr>
          <w:rFonts w:hint="eastAsia" w:ascii="宋体" w:hAnsi="宋体" w:eastAsia="宋体" w:cs="宋体"/>
          <w:sz w:val="24"/>
          <w:szCs w:val="24"/>
          <w:lang w:eastAsia="zh-CN"/>
        </w:rPr>
        <w:t>。</w:t>
      </w:r>
      <w:r>
        <w:rPr>
          <w:rFonts w:hint="eastAsia" w:ascii="宋体" w:hAnsi="宋体" w:eastAsia="宋体" w:cs="宋体"/>
          <w:sz w:val="24"/>
          <w:szCs w:val="24"/>
        </w:rPr>
        <w:t>按要求完成居家隔离后，他加入了疫情防控志愿者队伍。他说，“我是一名航务工作者</w:t>
      </w:r>
      <w:r>
        <w:rPr>
          <w:rFonts w:hint="eastAsia" w:ascii="宋体" w:hAnsi="宋体" w:eastAsia="宋体" w:cs="宋体"/>
          <w:sz w:val="24"/>
          <w:szCs w:val="24"/>
          <w:lang w:eastAsia="zh-CN"/>
        </w:rPr>
        <w:t>、</w:t>
      </w:r>
      <w:r>
        <w:rPr>
          <w:rFonts w:hint="eastAsia" w:ascii="宋体" w:hAnsi="宋体" w:eastAsia="宋体" w:cs="宋体"/>
          <w:sz w:val="24"/>
          <w:szCs w:val="24"/>
        </w:rPr>
        <w:t>一名党员，为了我生活的这个城市，为了赢得这场战疫的胜利，我</w:t>
      </w:r>
      <w:r>
        <w:rPr>
          <w:rFonts w:hint="eastAsia" w:ascii="宋体" w:hAnsi="宋体" w:eastAsia="宋体" w:cs="宋体"/>
          <w:sz w:val="24"/>
          <w:szCs w:val="24"/>
          <w:lang w:val="en-US" w:eastAsia="zh-CN"/>
        </w:rPr>
        <w:t>要</w:t>
      </w:r>
      <w:r>
        <w:rPr>
          <w:rFonts w:hint="eastAsia" w:ascii="宋体" w:hAnsi="宋体" w:eastAsia="宋体" w:cs="宋体"/>
          <w:sz w:val="24"/>
          <w:szCs w:val="24"/>
        </w:rPr>
        <w:t>怀着满腔斗志，奋战在疫情防控第一线！”</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就是因为辛苦，所以青年党员要抢着上！”8月20日早晨6:30，潘锋已经出现在了苏北人民医院宿舍核酸检测点，准备物资，布置现场。作为扬州航务中心扬州航道管理站第一个收到社区“征集令”的青年党员，潘锋学习能力强、做事干练，很快就被调去核酸检测现场开展服务。“现在终于体验到长时间穿防护服的辛苦了，每一位医务人员都很了不起。”潘锋介绍，检测开始后，他主要负责居民信息采集，试管贴码、封管和送检，随后参与现场环境消杀，所有工作结束已经是中午12点了。“脱下防护服的那一刻就是最舒爽的！” 潘锋笑称</w:t>
      </w:r>
      <w:r>
        <w:rPr>
          <w:rFonts w:hint="eastAsia" w:ascii="宋体" w:hAnsi="宋体" w:eastAsia="宋体" w:cs="宋体"/>
          <w:sz w:val="24"/>
          <w:szCs w:val="24"/>
          <w:lang w:val="en-US" w:eastAsia="zh-CN"/>
        </w:rPr>
        <w:t>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可以，请不要因为年龄拒绝我。”陈德阳师傅今年58周岁，是一名即将退休的老职工，在扬州航务中心向全体居家办公人员发出就地转化为志愿者的倡议后，他立即向所在社区报名，但因年龄偏大，被所在街道拒绝了。陈德阳师傅并没有因为被拒绝就放弃当志愿者的决心，多次与街道工作人员沟通，告诉他们说：“我从小生</w:t>
      </w:r>
      <w:r>
        <w:rPr>
          <w:rFonts w:hint="eastAsia" w:ascii="宋体" w:hAnsi="宋体" w:eastAsia="宋体" w:cs="宋体"/>
          <w:sz w:val="24"/>
          <w:szCs w:val="24"/>
          <w:lang w:val="en-US" w:eastAsia="zh-CN"/>
        </w:rPr>
        <w:t>长</w:t>
      </w:r>
      <w:r>
        <w:rPr>
          <w:rFonts w:hint="eastAsia" w:ascii="宋体" w:hAnsi="宋体" w:eastAsia="宋体" w:cs="宋体"/>
          <w:sz w:val="24"/>
          <w:szCs w:val="24"/>
        </w:rPr>
        <w:t>在扬州，对扬州有深厚的感情，虽然岁数大，但身体很好，请不要因为年龄拒绝我。”陈德阳师傅的“软磨硬泡”和一番诚恳的话语打动了工作人员，最终答应了他。当天陈师傅被安排到扬州市广陵曲江街道做志愿者，承担核酸检测点秩序维护等工作。</w:t>
      </w:r>
    </w:p>
    <w:p>
      <w:pPr>
        <w:spacing w:line="360" w:lineRule="auto"/>
        <w:ind w:firstLine="480" w:firstLineChars="200"/>
        <w:rPr>
          <w:rFonts w:hint="eastAsia" w:ascii="宋体" w:hAnsi="宋体" w:eastAsia="宋体" w:cs="宋体"/>
          <w:color w:val="C00000"/>
          <w:sz w:val="24"/>
          <w:szCs w:val="24"/>
          <w:lang w:val="en-US" w:eastAsia="zh-CN"/>
        </w:rPr>
      </w:pPr>
      <w:r>
        <w:rPr>
          <w:rFonts w:hint="eastAsia" w:ascii="宋体" w:hAnsi="宋体" w:eastAsia="宋体" w:cs="宋体"/>
          <w:sz w:val="24"/>
          <w:szCs w:val="24"/>
        </w:rPr>
        <w:t>殷益之是扬州航务中心邵伯船闸一名机电工作人员，因所在小区疫情风险升级，他一直居家办公。得知社区招募志愿者后，他第一时间报名参与。现在他主要从事小区入口值守、体温检测、查验健康码等志愿服务。“哪儿需要我，我就到哪儿去。穿上‘红马甲’，我就要用心当好‘守门员’。”殷益之斩钉截铁的说。身为运河航务人，发扬无怨无悔、甘为奉献的运河精神，他用一笔一画的登记、一次一次的来回递送、一小时一小时的汗水浸泡，坚守社区防疫关卡，助力家乡疫情防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苏北航务管理处 宋海燕</w:t>
      </w:r>
      <w:r>
        <w:rPr>
          <w:rFonts w:hint="eastAsia" w:ascii="宋体" w:hAnsi="宋体" w:eastAsia="宋体" w:cs="宋体"/>
          <w:sz w:val="24"/>
          <w:szCs w:val="24"/>
          <w:lang w:eastAsia="zh-CN"/>
        </w:rPr>
        <w:t>）</w:t>
      </w:r>
    </w:p>
    <w:p>
      <w:pPr>
        <w:pStyle w:val="2"/>
        <w:jc w:val="center"/>
        <w:rPr>
          <w:rFonts w:hint="eastAsia" w:ascii="宋体" w:hAnsi="宋体" w:eastAsia="宋体" w:cs="宋体"/>
          <w:color w:val="FF0000"/>
          <w:sz w:val="24"/>
          <w:szCs w:val="24"/>
          <w:lang w:val="en-US" w:eastAsia="zh-CN"/>
        </w:rPr>
      </w:pPr>
      <w:r>
        <w:rPr>
          <w:rFonts w:hint="eastAsia" w:ascii="宋体" w:hAnsi="宋体" w:eastAsia="宋体" w:cs="宋体"/>
          <w:b/>
          <w:bCs/>
          <w:color w:val="C00000"/>
          <w:sz w:val="24"/>
          <w:szCs w:val="24"/>
          <w:lang w:val="en-US" w:eastAsia="zh-CN"/>
        </w:rPr>
        <w:t>各单位</w:t>
      </w:r>
      <w:r>
        <w:rPr>
          <w:rFonts w:hint="eastAsia" w:ascii="宋体" w:hAnsi="宋体" w:cs="宋体"/>
          <w:b/>
          <w:bCs/>
          <w:color w:val="C00000"/>
          <w:sz w:val="24"/>
          <w:szCs w:val="24"/>
          <w:lang w:val="en-US" w:eastAsia="zh-CN"/>
        </w:rPr>
        <w:t>党建工作与</w:t>
      </w:r>
      <w:r>
        <w:rPr>
          <w:rFonts w:hint="eastAsia" w:ascii="宋体" w:hAnsi="宋体" w:eastAsia="宋体" w:cs="宋体"/>
          <w:b/>
          <w:bCs/>
          <w:color w:val="C00000"/>
          <w:sz w:val="24"/>
          <w:szCs w:val="24"/>
          <w:lang w:val="en-US" w:eastAsia="zh-CN"/>
        </w:rPr>
        <w:t>企业文化建设</w:t>
      </w:r>
      <w:r>
        <w:rPr>
          <w:rFonts w:hint="eastAsia" w:ascii="宋体" w:hAnsi="宋体" w:cs="宋体"/>
          <w:b/>
          <w:bCs/>
          <w:color w:val="C00000"/>
          <w:sz w:val="24"/>
          <w:szCs w:val="24"/>
          <w:lang w:val="en-US" w:eastAsia="zh-CN"/>
        </w:rPr>
        <w:t>情况6</w:t>
      </w:r>
      <w:r>
        <w:rPr>
          <w:rFonts w:hint="eastAsia" w:ascii="宋体" w:hAnsi="宋体" w:eastAsia="宋体" w:cs="宋体"/>
          <w:b/>
          <w:bCs/>
          <w:color w:val="C00000"/>
          <w:sz w:val="24"/>
          <w:szCs w:val="24"/>
          <w:lang w:val="en-US" w:eastAsia="zh-CN"/>
        </w:rPr>
        <w:t>则</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苏州高速员工陆猛“疫”路偕行传承好家风</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苏州高速公司在广大职工中积极选树典型、弘扬先进，讲好家风故事，践行社会主义核心价值观。公司员工陆猛一家经过层层评选，在省交通运输厅举办的“江苏交通最美家庭”评选中脱颖而出，成为全省交通运输系统广大家庭良好家风的榜样。</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陆猛来自苏州高速服务区分公司经营管理部，主要负责部门管理工作。作为一名退伍军人，他在公司的各项防疫工作中主动冲在一线，积极响应党委“党员冲锋号”的号召，组织成立疫情防控党员突击队，全面投入疫情阻击战，用实际行动践行共产党员的使命担当。他爱人张倩是吴江市邮政局平望支局的一名综合柜员，也是一名共产党员。抗疫以来，她积极发挥党员先锋模范带头作用，除了高质量完成本职工作外，还通过平望红色领航及志愿吴江平台的招募通知，主动加入抗击疫情志愿者团队，深入抗疫一线，走访平安村、新建社区，上楼入室进行挨家挨户的宣传及租户排查。</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陆猛一家曾荣获吴江区“最美家庭”入围奖、两次荣获“吴江区健康家庭”。生活中，夫妻两人积极参加社会公益活动，陆猛已连续11年参加无偿献血活动，献血超3000CC；张倩经常参加志愿者公益爱心活动，为贫困山区孩子送去温暖，捐赠暖冬衣物和学习用品等。在他们的言传身教下，还在上初中的女儿善良懂事、勤俭节约，父母是她的榜样，也是她的骄傲。（苏州高速公司 陆猛、龚智怡）</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记沿江公司抗疫</w:t>
      </w:r>
      <w:r>
        <w:rPr>
          <w:rFonts w:hint="eastAsia" w:ascii="宋体" w:hAnsi="宋体" w:eastAsia="宋体" w:cs="宋体"/>
          <w:color w:val="FF0000"/>
          <w:sz w:val="24"/>
          <w:szCs w:val="24"/>
        </w:rPr>
        <w:t>一线</w:t>
      </w:r>
      <w:r>
        <w:rPr>
          <w:rFonts w:hint="eastAsia" w:ascii="宋体" w:hAnsi="宋体" w:eastAsia="宋体" w:cs="宋体"/>
          <w:color w:val="FF0000"/>
          <w:sz w:val="24"/>
          <w:szCs w:val="24"/>
          <w:lang w:val="en-US" w:eastAsia="zh-CN"/>
        </w:rPr>
        <w:t>的党员罗震宇</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罗震宇，锡常调度指挥中心党支部书记。应地方政府要求，沿江高速锡常段5个收费站紧急设立疫情防控检查站并进行检查。得到这个消息，罗震宇便第一时间冒着大雨从家中赶回工作岗位，谁知道这次一走就是20多天。</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打赢“双战役”。因为卡点设立比较突然，为保障收费站道口的畅通及收费站人员的防疫安全，卡口设立的位置以及出口车辆的动线安排都成为了比较重要的工作。罗震宇当天从6点半得到凌晨1点钟，一直奔走在各卡口之间，参与多方协调，为打赢疫情防控阻击战和道路保畅攻坚战贡献力量。</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好“联络员”。作为锡常段与地方政府协调的联络人员，罗震宇每天凌晨3点和早上7点组织人员，按时将各类进出口车辆信息汇总后转发给无锡市、江阴市、常州市三个地方政府联络人员，进行风险数据排查。在突发华西疑似病例和戚墅堰收费站路过人员红码事件时，迅速反应，及时上报、及时协调多方人员、及时封闭道口。他还主动对接地方医院，联系人员上门为中心大院和附近服务区的300余人定期做核酸检测。</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lang w:val="en-US" w:eastAsia="zh-CN"/>
        </w:rPr>
        <w:t>战疫“父子兵”。紧张忙碌的工作之余，和刚刚参加工作的儿子互相“打气”成了罗震宇最开心的事情。今年儿子刚刚参加工作，在街道工作的他第一天上班，就被抽调到公安防疫部门，为疫情防控贡献力量。“每日爷俩在不同岗位上，为了同一个目标而奋斗，想想都觉得有干劲。”罗震宇笑着说。9月5日，随着锡常段最后一个疫情防控点的撤离，这场突发“战疫”终于以胜利告终。（江苏沿江高速公路有限公司 毕子尊）</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宁靖盐公司战疫临时党支部发挥作用“不临时”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宁靖盐公司坚持“防控一线在哪里，党组织就建在哪里”，在沿线17个疫情防控查验点火速成立5个防疫临时党支部，</w:t>
      </w:r>
      <w:r>
        <w:rPr>
          <w:rFonts w:hint="eastAsia" w:ascii="宋体" w:hAnsi="宋体" w:eastAsia="宋体" w:cs="宋体"/>
          <w:sz w:val="24"/>
          <w:szCs w:val="24"/>
          <w:lang w:val="en-US" w:eastAsia="zh-CN"/>
        </w:rPr>
        <w:t>做到保证</w:t>
      </w:r>
      <w:r>
        <w:rPr>
          <w:rFonts w:hint="eastAsia" w:ascii="宋体" w:hAnsi="宋体" w:eastAsia="宋体" w:cs="宋体"/>
          <w:sz w:val="24"/>
          <w:szCs w:val="24"/>
        </w:rPr>
        <w:t>不临时、示范不临时、作用不临时，为打赢打好疫情防控阻击战提供坚强的组织保证。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堡垒设在最前沿，组织保证“不临时”</w:t>
      </w:r>
      <w:r>
        <w:rPr>
          <w:rFonts w:hint="eastAsia" w:ascii="宋体" w:hAnsi="宋体" w:eastAsia="宋体" w:cs="宋体"/>
          <w:sz w:val="24"/>
          <w:szCs w:val="24"/>
          <w:lang w:eastAsia="zh-CN"/>
        </w:rPr>
        <w:t>。</w:t>
      </w:r>
      <w:r>
        <w:rPr>
          <w:rFonts w:hint="eastAsia" w:ascii="宋体" w:hAnsi="宋体" w:eastAsia="宋体" w:cs="宋体"/>
          <w:sz w:val="24"/>
          <w:szCs w:val="24"/>
        </w:rPr>
        <w:t>为充分发挥党支部战斗堡垒作用，加强跨单位的信息互通和资源调配，根据公司党委工作部署，姜堰收费管理站党支部、盐城北收费站党支部等5个党支部，主动与查验点公安、交通、防疫等部门以及志愿者组成了防疫临时党支部，把联防联控工作的党员纳入临时党支部管理</w:t>
      </w:r>
      <w:r>
        <w:rPr>
          <w:rFonts w:hint="eastAsia" w:ascii="宋体" w:hAnsi="宋体" w:eastAsia="宋体" w:cs="宋体"/>
          <w:sz w:val="24"/>
          <w:szCs w:val="24"/>
          <w:lang w:eastAsia="zh-CN"/>
        </w:rPr>
        <w:t>，</w:t>
      </w:r>
      <w:r>
        <w:rPr>
          <w:rFonts w:hint="eastAsia" w:ascii="宋体" w:hAnsi="宋体" w:eastAsia="宋体" w:cs="宋体"/>
          <w:sz w:val="24"/>
          <w:szCs w:val="24"/>
        </w:rPr>
        <w:t>有效提高了防控水平和工作效率。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指挥走在最前端，示范引领“不临时”</w:t>
      </w:r>
      <w:r>
        <w:rPr>
          <w:rFonts w:hint="eastAsia" w:ascii="宋体" w:hAnsi="宋体" w:eastAsia="宋体" w:cs="宋体"/>
          <w:sz w:val="24"/>
          <w:szCs w:val="24"/>
          <w:lang w:eastAsia="zh-CN"/>
        </w:rPr>
        <w:t>。</w:t>
      </w:r>
      <w:r>
        <w:rPr>
          <w:rFonts w:hint="eastAsia" w:ascii="宋体" w:hAnsi="宋体" w:eastAsia="宋体" w:cs="宋体"/>
          <w:sz w:val="24"/>
          <w:szCs w:val="24"/>
        </w:rPr>
        <w:t>临时党支部靠前指挥，坚持每日召开疫情防控调度会，分析研判防控形势，进一步完善防控举措，及时、准确排查防控隐患，有针对性解决实际存在等问题。党旗插在抗疫防控一线，把支部书记和支委示范带头作用发挥出来，把党员集中起来，真正的守好疫情防控的第一道关口”临时党支部宣传委员邓明说。</w:t>
      </w:r>
    </w:p>
    <w:p>
      <w:pPr>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sz w:val="24"/>
          <w:szCs w:val="24"/>
        </w:rPr>
        <w:t>党员干在最前线，先锋作用“不临时”</w:t>
      </w:r>
      <w:r>
        <w:rPr>
          <w:rFonts w:hint="eastAsia" w:ascii="宋体" w:hAnsi="宋体" w:eastAsia="宋体" w:cs="宋体"/>
          <w:sz w:val="24"/>
          <w:szCs w:val="24"/>
          <w:lang w:eastAsia="zh-CN"/>
        </w:rPr>
        <w:t>。</w:t>
      </w:r>
      <w:r>
        <w:rPr>
          <w:rFonts w:hint="eastAsia" w:ascii="宋体" w:hAnsi="宋体" w:eastAsia="宋体" w:cs="宋体"/>
          <w:sz w:val="24"/>
          <w:szCs w:val="24"/>
        </w:rPr>
        <w:t>临时党支部在查验现场设置“党员先锋示范岗”，开展“党旗在一线高高飘扬、党徽在岗位熠熠生辉”主题实践活动。党员在“决战书”上签字请战，共同宣誓。他们放弃休息时间，每天以“无我”姿态投身防疫“第一线”。截至目前，5处查验点已排查过往车辆7万辆，人员21万余人。（</w:t>
      </w:r>
      <w:r>
        <w:rPr>
          <w:rFonts w:hint="eastAsia" w:ascii="宋体" w:hAnsi="宋体" w:eastAsia="宋体" w:cs="宋体"/>
          <w:sz w:val="24"/>
          <w:szCs w:val="24"/>
          <w:lang w:val="en-US" w:eastAsia="zh-CN"/>
        </w:rPr>
        <w:t>江苏</w:t>
      </w:r>
      <w:r>
        <w:rPr>
          <w:rFonts w:hint="eastAsia" w:ascii="宋体" w:hAnsi="宋体" w:eastAsia="宋体" w:cs="宋体"/>
          <w:sz w:val="24"/>
          <w:szCs w:val="24"/>
        </w:rPr>
        <w:t>宁靖盐</w:t>
      </w:r>
      <w:r>
        <w:rPr>
          <w:rFonts w:hint="eastAsia" w:ascii="宋体" w:hAnsi="宋体" w:eastAsia="宋体" w:cs="宋体"/>
          <w:sz w:val="24"/>
          <w:szCs w:val="24"/>
          <w:lang w:val="en-US" w:eastAsia="zh-CN"/>
        </w:rPr>
        <w:t>高速公路有限</w:t>
      </w:r>
      <w:r>
        <w:rPr>
          <w:rFonts w:hint="eastAsia" w:ascii="宋体" w:hAnsi="宋体" w:eastAsia="宋体" w:cs="宋体"/>
          <w:sz w:val="24"/>
          <w:szCs w:val="24"/>
        </w:rPr>
        <w:t>公司 华雷）</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泰州大桥</w:t>
      </w:r>
      <w:r>
        <w:rPr>
          <w:rFonts w:hint="eastAsia" w:ascii="宋体" w:hAnsi="宋体" w:eastAsia="宋体" w:cs="宋体"/>
          <w:color w:val="FF0000"/>
          <w:sz w:val="24"/>
          <w:szCs w:val="24"/>
          <w:lang w:val="en-US" w:eastAsia="zh-CN"/>
        </w:rPr>
        <w:t>采取有效措施</w:t>
      </w:r>
      <w:r>
        <w:rPr>
          <w:rFonts w:hint="eastAsia" w:ascii="宋体" w:hAnsi="宋体" w:eastAsia="宋体" w:cs="宋体"/>
          <w:color w:val="FF0000"/>
          <w:sz w:val="24"/>
          <w:szCs w:val="24"/>
          <w:lang w:eastAsia="zh-CN"/>
        </w:rPr>
        <w:t>筑牢信念根基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一是突出党性教育，打牢理论基础。</w:t>
      </w:r>
      <w:r>
        <w:rPr>
          <w:rFonts w:hint="eastAsia" w:ascii="宋体" w:hAnsi="宋体" w:eastAsia="宋体" w:cs="宋体"/>
          <w:sz w:val="24"/>
          <w:szCs w:val="24"/>
          <w:lang w:val="en-US" w:eastAsia="zh-CN"/>
        </w:rPr>
        <w:t>依托“杨根思纪念馆”“中国海军纪念馆”等党建共建基地以及“学习强国”“先锋荟”“泰州大桥微信公众号”等平台，开展党史和红色党性教育，</w:t>
      </w:r>
      <w:r>
        <w:rPr>
          <w:rFonts w:hint="eastAsia" w:ascii="宋体" w:hAnsi="宋体" w:eastAsia="宋体" w:cs="宋体"/>
          <w:sz w:val="24"/>
          <w:szCs w:val="24"/>
        </w:rPr>
        <w:t>引导党员干部牢固树立“四种意识”，坚定理想信念、增强“四个自信”。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二是强化廉</w:t>
      </w:r>
      <w:r>
        <w:rPr>
          <w:rFonts w:hint="eastAsia" w:ascii="宋体" w:hAnsi="宋体" w:eastAsia="宋体" w:cs="宋体"/>
          <w:sz w:val="24"/>
          <w:szCs w:val="24"/>
          <w:lang w:eastAsia="zh-CN"/>
        </w:rPr>
        <w:t>洁</w:t>
      </w:r>
      <w:r>
        <w:rPr>
          <w:rFonts w:hint="eastAsia" w:ascii="宋体" w:hAnsi="宋体" w:eastAsia="宋体" w:cs="宋体"/>
          <w:sz w:val="24"/>
          <w:szCs w:val="24"/>
        </w:rPr>
        <w:t>教育和党纪党规教育。组织学习《新形势下党内政治生活若干准则》《中国共产党党内监督条例》及全面从严治党新要求，</w:t>
      </w:r>
      <w:r>
        <w:rPr>
          <w:rFonts w:hint="eastAsia" w:ascii="宋体" w:hAnsi="宋体" w:eastAsia="宋体" w:cs="宋体"/>
          <w:sz w:val="24"/>
          <w:szCs w:val="24"/>
          <w:lang w:val="en-US" w:eastAsia="zh-CN"/>
        </w:rPr>
        <w:t>依托廉洁警示教育基地、廉政大讲堂和“清廉•泰桥”廉洁文化阵地以及</w:t>
      </w:r>
      <w:r>
        <w:rPr>
          <w:rFonts w:hint="eastAsia" w:ascii="宋体" w:hAnsi="宋体" w:eastAsia="宋体" w:cs="宋体"/>
          <w:sz w:val="24"/>
          <w:szCs w:val="24"/>
        </w:rPr>
        <w:t>前往看守所与法院</w:t>
      </w:r>
      <w:r>
        <w:rPr>
          <w:rFonts w:hint="eastAsia" w:ascii="宋体" w:hAnsi="宋体" w:eastAsia="宋体" w:cs="宋体"/>
          <w:sz w:val="24"/>
          <w:szCs w:val="24"/>
          <w:lang w:eastAsia="zh-CN"/>
        </w:rPr>
        <w:t>等</w:t>
      </w:r>
      <w:r>
        <w:rPr>
          <w:rFonts w:hint="eastAsia" w:ascii="宋体" w:hAnsi="宋体" w:eastAsia="宋体" w:cs="宋体"/>
          <w:sz w:val="24"/>
          <w:szCs w:val="24"/>
          <w:lang w:val="en-US" w:eastAsia="zh-CN"/>
        </w:rPr>
        <w:t>开展廉政警示教育</w:t>
      </w:r>
      <w:r>
        <w:rPr>
          <w:rFonts w:hint="eastAsia" w:ascii="宋体" w:hAnsi="宋体" w:eastAsia="宋体" w:cs="宋体"/>
          <w:sz w:val="24"/>
          <w:szCs w:val="24"/>
        </w:rPr>
        <w:t>，增强党员干部廉洁履责，按规矩办事的自觉性。</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sz w:val="24"/>
          <w:szCs w:val="24"/>
        </w:rPr>
        <w:t>三是</w:t>
      </w:r>
      <w:r>
        <w:rPr>
          <w:rFonts w:hint="eastAsia" w:ascii="宋体" w:hAnsi="宋体" w:eastAsia="宋体" w:cs="宋体"/>
          <w:sz w:val="24"/>
          <w:szCs w:val="24"/>
          <w:lang w:eastAsia="zh-CN"/>
        </w:rPr>
        <w:t>开展</w:t>
      </w:r>
      <w:r>
        <w:rPr>
          <w:rFonts w:hint="eastAsia" w:ascii="宋体" w:hAnsi="宋体" w:eastAsia="宋体" w:cs="宋体"/>
          <w:sz w:val="24"/>
          <w:szCs w:val="24"/>
        </w:rPr>
        <w:t>廉政警示教育谈话及提醒工作。</w:t>
      </w:r>
      <w:r>
        <w:rPr>
          <w:rFonts w:hint="eastAsia" w:ascii="宋体" w:hAnsi="宋体" w:eastAsia="宋体" w:cs="宋体"/>
          <w:sz w:val="24"/>
          <w:szCs w:val="24"/>
          <w:lang w:eastAsia="zh-CN"/>
        </w:rPr>
        <w:t>注重标本兼治，加强日常监督，每逢节假日，</w:t>
      </w:r>
      <w:r>
        <w:rPr>
          <w:rFonts w:hint="eastAsia" w:ascii="宋体" w:hAnsi="宋体" w:eastAsia="宋体" w:cs="宋体"/>
          <w:sz w:val="24"/>
          <w:szCs w:val="24"/>
        </w:rPr>
        <w:t>通过</w:t>
      </w:r>
      <w:r>
        <w:rPr>
          <w:rFonts w:hint="eastAsia" w:ascii="宋体" w:hAnsi="宋体" w:eastAsia="宋体" w:cs="宋体"/>
          <w:sz w:val="24"/>
          <w:szCs w:val="24"/>
          <w:lang w:eastAsia="zh-CN"/>
        </w:rPr>
        <w:t>编辑</w:t>
      </w:r>
      <w:r>
        <w:rPr>
          <w:rFonts w:hint="eastAsia" w:ascii="宋体" w:hAnsi="宋体" w:eastAsia="宋体" w:cs="宋体"/>
          <w:sz w:val="24"/>
          <w:szCs w:val="24"/>
          <w:lang w:val="en-US" w:eastAsia="zh-CN"/>
        </w:rPr>
        <w:t>廉洁短信，提醒和告知党员干部自觉强化底线意识、红线意识，自觉守好“廉洁关”，做好日常廉政谈话和新提拔人员任职廉政谈话等，</w:t>
      </w:r>
      <w:r>
        <w:rPr>
          <w:rFonts w:hint="eastAsia" w:ascii="宋体" w:hAnsi="宋体" w:eastAsia="宋体" w:cs="宋体"/>
          <w:sz w:val="24"/>
          <w:szCs w:val="24"/>
        </w:rPr>
        <w:t>开展党风廉政提醒谈话</w:t>
      </w:r>
      <w:r>
        <w:rPr>
          <w:rFonts w:hint="eastAsia" w:ascii="宋体" w:hAnsi="宋体" w:eastAsia="宋体" w:cs="宋体"/>
          <w:sz w:val="24"/>
          <w:szCs w:val="24"/>
          <w:lang w:eastAsia="zh-CN"/>
        </w:rPr>
        <w:t>，</w:t>
      </w:r>
      <w:r>
        <w:rPr>
          <w:rFonts w:hint="eastAsia" w:ascii="宋体" w:hAnsi="宋体" w:eastAsia="宋体" w:cs="宋体"/>
          <w:sz w:val="24"/>
          <w:szCs w:val="24"/>
        </w:rPr>
        <w:t>进一步促进广大党员干部加强党性修养和思想道德修养，增强遵纪守法和反腐倡廉的自觉性，筑牢拒腐防变的思想防线。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w:t>
      </w:r>
      <w:r>
        <w:rPr>
          <w:rFonts w:hint="eastAsia" w:ascii="宋体" w:hAnsi="宋体" w:eastAsia="宋体" w:cs="宋体"/>
          <w:sz w:val="24"/>
          <w:szCs w:val="24"/>
          <w:lang w:eastAsia="zh-CN"/>
        </w:rPr>
        <w:t>泰州大桥</w:t>
      </w:r>
      <w:r>
        <w:rPr>
          <w:rFonts w:hint="eastAsia" w:ascii="宋体" w:hAnsi="宋体" w:eastAsia="宋体" w:cs="宋体"/>
          <w:sz w:val="24"/>
          <w:szCs w:val="24"/>
          <w:lang w:val="en-US" w:eastAsia="zh-CN"/>
        </w:rPr>
        <w:t xml:space="preserve">有限公司 </w:t>
      </w:r>
      <w:r>
        <w:rPr>
          <w:rFonts w:hint="eastAsia" w:ascii="宋体" w:hAnsi="宋体" w:eastAsia="宋体" w:cs="宋体"/>
          <w:sz w:val="24"/>
          <w:szCs w:val="24"/>
          <w:lang w:eastAsia="zh-CN"/>
        </w:rPr>
        <w:t>俞月华）</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江苏高养</w:t>
      </w:r>
      <w:r>
        <w:rPr>
          <w:rFonts w:hint="eastAsia" w:ascii="宋体" w:hAnsi="宋体" w:eastAsia="宋体" w:cs="宋体"/>
          <w:color w:val="FF0000"/>
          <w:sz w:val="24"/>
          <w:szCs w:val="24"/>
        </w:rPr>
        <w:t>跑出</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苏式养护</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加速度</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继东部高速汾灌段集中养护工程顺利完工后，8月19日中午12点，2021年东部高速公路盐通段沥青路面大修养护罩面施工正式开工。江苏高养</w:t>
      </w:r>
      <w:r>
        <w:rPr>
          <w:rFonts w:hint="eastAsia" w:ascii="宋体" w:hAnsi="宋体" w:eastAsia="宋体" w:cs="宋体"/>
          <w:sz w:val="24"/>
          <w:szCs w:val="24"/>
        </w:rPr>
        <w:t>认真贯彻落实“</w:t>
      </w:r>
      <w:r>
        <w:rPr>
          <w:rFonts w:hint="eastAsia" w:ascii="宋体" w:hAnsi="宋体" w:eastAsia="宋体" w:cs="宋体"/>
          <w:sz w:val="24"/>
          <w:szCs w:val="24"/>
          <w:lang w:val="en-US" w:eastAsia="zh-CN"/>
        </w:rPr>
        <w:t>苏式养护</w:t>
      </w:r>
      <w:r>
        <w:rPr>
          <w:rFonts w:hint="eastAsia" w:ascii="宋体" w:hAnsi="宋体" w:eastAsia="宋体" w:cs="宋体"/>
          <w:sz w:val="24"/>
          <w:szCs w:val="24"/>
        </w:rPr>
        <w:t>”要求，发扬“决定的事就要快干、干成、干好”的企业作风，倾力打造“平安东部”沥青路面养护大修</w:t>
      </w:r>
      <w:r>
        <w:rPr>
          <w:rFonts w:hint="eastAsia" w:ascii="宋体" w:hAnsi="宋体" w:eastAsia="宋体" w:cs="宋体"/>
          <w:sz w:val="24"/>
          <w:szCs w:val="24"/>
          <w:lang w:val="en-US" w:eastAsia="zh-CN"/>
        </w:rPr>
        <w:t>示范</w:t>
      </w:r>
      <w:r>
        <w:rPr>
          <w:rFonts w:hint="eastAsia" w:ascii="宋体" w:hAnsi="宋体" w:eastAsia="宋体" w:cs="宋体"/>
          <w:sz w:val="24"/>
          <w:szCs w:val="24"/>
        </w:rPr>
        <w:t>工程</w:t>
      </w:r>
      <w:r>
        <w:rPr>
          <w:rFonts w:hint="eastAsia" w:ascii="宋体" w:hAnsi="宋体" w:eastAsia="宋体" w:cs="宋体"/>
          <w:sz w:val="24"/>
          <w:szCs w:val="24"/>
          <w:lang w:val="en-US" w:eastAsia="zh-CN"/>
        </w:rPr>
        <w:t>。项目预计在35天有效工作日内完成约半幅63公里大修养护任务，实现产值约2亿元。</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坚持党建领航，高举旗帜凝心聚力。此次东部高速公路盐通段沥青路面大修养护工程时间紧、任务重、要求高、影响力大，江苏高养党委用好“党建跟着项目走、支部建在工地上”这一致胜法宝，第一时间成立“东部片区项目临时党支部”，通过“党旗在一线高高飘扬，党徽在岗位熠熠生辉”等活动，大力推动工程项目有序快速前进；另一方面</w:t>
      </w:r>
      <w:r>
        <w:rPr>
          <w:rFonts w:hint="eastAsia" w:ascii="宋体" w:hAnsi="宋体" w:eastAsia="宋体" w:cs="宋体"/>
          <w:sz w:val="24"/>
          <w:szCs w:val="24"/>
          <w:lang w:eastAsia="zh-CN"/>
        </w:rPr>
        <w:t>调备足量防疫物资，优先</w:t>
      </w:r>
      <w:r>
        <w:rPr>
          <w:rFonts w:hint="eastAsia" w:ascii="宋体" w:hAnsi="宋体" w:eastAsia="宋体" w:cs="宋体"/>
          <w:sz w:val="24"/>
          <w:szCs w:val="24"/>
          <w:lang w:val="en-US" w:eastAsia="zh-CN"/>
        </w:rPr>
        <w:t>向施工一线员工</w:t>
      </w:r>
      <w:r>
        <w:rPr>
          <w:rFonts w:hint="eastAsia" w:ascii="宋体" w:hAnsi="宋体" w:eastAsia="宋体" w:cs="宋体"/>
          <w:sz w:val="24"/>
          <w:szCs w:val="24"/>
          <w:lang w:eastAsia="zh-CN"/>
        </w:rPr>
        <w:t>发放口罩、手套、酒精等</w:t>
      </w:r>
      <w:r>
        <w:rPr>
          <w:rFonts w:hint="eastAsia" w:ascii="宋体" w:hAnsi="宋体" w:eastAsia="宋体" w:cs="宋体"/>
          <w:sz w:val="24"/>
          <w:szCs w:val="24"/>
          <w:lang w:val="en-US" w:eastAsia="zh-CN"/>
        </w:rPr>
        <w:t>消毒防护</w:t>
      </w:r>
      <w:r>
        <w:rPr>
          <w:rFonts w:hint="eastAsia" w:ascii="宋体" w:hAnsi="宋体" w:eastAsia="宋体" w:cs="宋体"/>
          <w:sz w:val="24"/>
          <w:szCs w:val="24"/>
          <w:lang w:eastAsia="zh-CN"/>
        </w:rPr>
        <w:t>用品，加强疫情防护力度，</w:t>
      </w:r>
      <w:r>
        <w:rPr>
          <w:rFonts w:hint="eastAsia" w:ascii="宋体" w:hAnsi="宋体" w:eastAsia="宋体" w:cs="宋体"/>
          <w:sz w:val="24"/>
          <w:szCs w:val="24"/>
          <w:lang w:val="en-US" w:eastAsia="zh-CN"/>
        </w:rPr>
        <w:t>并建立健康检测“一人一档”，实行“两点一线”集中管理，</w:t>
      </w:r>
      <w:r>
        <w:rPr>
          <w:rFonts w:hint="eastAsia" w:ascii="宋体" w:hAnsi="宋体" w:eastAsia="宋体" w:cs="宋体"/>
          <w:sz w:val="24"/>
          <w:szCs w:val="24"/>
        </w:rPr>
        <w:t>坚决守住项目“零疫情”、人员“零感染”、安全“零隐患”这条底线</w:t>
      </w:r>
      <w:r>
        <w:rPr>
          <w:rFonts w:hint="eastAsia" w:ascii="宋体" w:hAnsi="宋体" w:eastAsia="宋体" w:cs="宋体"/>
          <w:sz w:val="24"/>
          <w:szCs w:val="24"/>
          <w:lang w:val="en-US"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坚持科研探索，推广应用“四新技术”。为积极响应国家“碳中和”“碳达峰”的号召，项目部积极主动作为，打造绿色“苏式养护”品牌。如，采用就地冷再生新技术。就地冷再生技术能够节约原材料，提高旧路等级，大幅度缩短工期，对交通压力影响小，节省成本，还能彻底消除原有路面的拥包、车辙和松散等病害，对基层病害进行科学处理，具有较高的经济效益和社会效益。本次冷再生施工约2.464公里，节省了石料约4435.2吨，节约柴油32.377吨，减少二氧化碳排放200吨。再如，使用干法SBS新工艺。干法SBS主要是干法SBS改性剂直接投入沥青拌和楼拌缸使用，将SBS胶屑结构单元微细化至50um、普通SBS物理尺寸的约1/100，通过短链星型SBS和低分子量官能团将熔融速度提高约100倍，达到兼具温拌效果，起到节能减排作用，比传统改性沥青减低10℃-20℃拌和,提升路用性能平均30%，节能投资30%。本次干法SBS新工艺试验段施工约10公里，可节省煤炭约1200吨，减少二氧化碳排放约2920吨。</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坚持“质量为本”，全面提升项目品质。项目共投入471名施工人员，组建“5个职能科室+2支罩面队伍+2支裂缝挖补队伍+1支专项队伍”施工方阵，形成预处理、摊铺和标线三个作业面同步施工。技术攻关组把控原材料质量，优化混合料配合比，控制沥青混合料拌和温度，形成“1+n”质量控制体系，确保项目质量全面提升。此次项目共投入3座沥青拌合站，约41台大型机械设备，17台小型设备，200辆料车；预计路面铣刨沥青混合料约16186吨，使用SMA-13、AC-13S沥青混合料共计约129240.25吨。（江苏高速公路工程养护有限公司 陶佳瑞）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徐州</w:t>
      </w:r>
      <w:r>
        <w:rPr>
          <w:rFonts w:hint="eastAsia" w:ascii="宋体" w:hAnsi="宋体" w:eastAsia="宋体" w:cs="宋体"/>
          <w:color w:val="FF0000"/>
          <w:sz w:val="24"/>
          <w:szCs w:val="24"/>
        </w:rPr>
        <w:t>市局开展讲政治守纪律敢担当活动</w:t>
      </w:r>
    </w:p>
    <w:p>
      <w:pPr>
        <w:spacing w:line="360" w:lineRule="auto"/>
        <w:ind w:firstLine="480" w:firstLineChars="200"/>
        <w:rPr>
          <w:rFonts w:hint="eastAsia" w:ascii="宋体" w:hAnsi="宋体" w:eastAsia="宋体" w:cs="宋体"/>
          <w:color w:val="C00000"/>
          <w:sz w:val="24"/>
          <w:szCs w:val="24"/>
          <w:lang w:val="en-US" w:eastAsia="zh-CN"/>
        </w:rPr>
      </w:pPr>
      <w:r>
        <w:rPr>
          <w:rFonts w:hint="eastAsia" w:ascii="宋体" w:hAnsi="宋体" w:eastAsia="宋体" w:cs="宋体"/>
          <w:sz w:val="24"/>
          <w:szCs w:val="24"/>
          <w:lang w:val="en-US" w:eastAsia="zh-CN"/>
        </w:rPr>
        <w:t>8月上旬开始，徐州市交通运输局党委组织开展“讲政治守纪律敢担当、在交通改革发展中发挥党员先锋模范作用”活动，通过“我是党员我承诺”“我是党员我做到”“我是党员看我的”三项活动，引导全体党员发挥先锋模范作用。开展“我是党员我承诺”活动，引导干部职工自觉支持改革，正确对待岗位调整，做顾大局识大体的模范；开展“我是党员我做到”活动，引导干部职工认真履行岗位职责，做好工作交接，确保新老交替平稳有序；开展“我是党员看我的”活动，引导干部职工在交通疫情防控等工作中敢于担当、冲锋在前，做到守土有责、守土尽责。该项活动开展情况将被纳入年度考核体系，并按有关规定对个人表现进行严格奖惩。（徐州市交通运输局 杨加佳、唐茹）</w:t>
      </w:r>
    </w:p>
    <w:p>
      <w:pPr>
        <w:pStyle w:val="4"/>
        <w:ind w:left="0" w:leftChars="0" w:firstLine="482" w:firstLineChars="200"/>
        <w:jc w:val="center"/>
        <w:rPr>
          <w:rFonts w:hint="eastAsia" w:ascii="宋体" w:hAnsi="宋体" w:eastAsia="宋体" w:cs="宋体"/>
          <w:color w:val="FF0000"/>
          <w:sz w:val="24"/>
          <w:szCs w:val="24"/>
        </w:rPr>
      </w:pPr>
      <w:r>
        <w:rPr>
          <w:rFonts w:hint="eastAsia" w:ascii="宋体" w:hAnsi="宋体" w:eastAsia="宋体" w:cs="宋体"/>
          <w:b/>
          <w:bCs/>
          <w:color w:val="C00000"/>
          <w:sz w:val="24"/>
          <w:szCs w:val="24"/>
          <w:lang w:val="en-US" w:eastAsia="zh-CN"/>
        </w:rPr>
        <w:t>各单位管理、防疫等综合情况8则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润扬大桥筑牢疫情防控“责任墙”</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润扬大桥</w:t>
      </w:r>
      <w:r>
        <w:rPr>
          <w:rFonts w:hint="eastAsia" w:ascii="宋体" w:hAnsi="宋体" w:eastAsia="宋体" w:cs="宋体"/>
          <w:sz w:val="24"/>
          <w:szCs w:val="24"/>
          <w:lang w:val="en-US" w:eastAsia="zh-CN"/>
        </w:rPr>
        <w:t>公司</w:t>
      </w:r>
      <w:r>
        <w:rPr>
          <w:rFonts w:hint="eastAsia" w:ascii="宋体" w:hAnsi="宋体" w:eastAsia="宋体" w:cs="宋体"/>
          <w:sz w:val="24"/>
          <w:szCs w:val="24"/>
        </w:rPr>
        <w:t>南接宁沪，北联扬州，防控形势复杂、任务艰巨</w:t>
      </w:r>
      <w:r>
        <w:rPr>
          <w:rFonts w:hint="eastAsia" w:ascii="宋体" w:hAnsi="宋体" w:eastAsia="宋体" w:cs="宋体"/>
          <w:sz w:val="24"/>
          <w:szCs w:val="24"/>
          <w:lang w:eastAsia="zh-CN"/>
        </w:rPr>
        <w:t>。</w:t>
      </w:r>
      <w:r>
        <w:rPr>
          <w:rFonts w:hint="eastAsia" w:ascii="宋体" w:hAnsi="宋体" w:eastAsia="宋体" w:cs="宋体"/>
          <w:sz w:val="24"/>
          <w:szCs w:val="24"/>
        </w:rPr>
        <w:t>公司全员驻站，联手镇江、扬州两地公卫、路政、交警、地方行政四方单位开展瓜洲、世业、上党、镇江西、镇江南五驻点联防联管，坚持两证两码、严格协查、隐患排查、防控堵漏。开展疫情排查28431人次，出口拦截无证无码行人2人，劝返车辆1642辆，免费放行抢险救灾车辆95辆，以严的举措、硬的作风、实的态度，通过人防、物防、“智慧”协防，筑牢润扬防控壁垒。润扬环龙酒店再次挑起留观服务重要使命，配合开展190名留观人员和43名工作人员服务任务，坚守“阵地”16天，用党员的初心使命，践行着国企员工的使命担当，他们用忠诚和坚守，筑牢了润扬防疫的</w:t>
      </w:r>
      <w:r>
        <w:rPr>
          <w:rFonts w:hint="eastAsia" w:ascii="宋体" w:hAnsi="宋体" w:eastAsia="宋体" w:cs="宋体"/>
          <w:sz w:val="24"/>
          <w:szCs w:val="24"/>
          <w:lang w:eastAsia="zh-CN"/>
        </w:rPr>
        <w:t>“</w:t>
      </w:r>
      <w:r>
        <w:rPr>
          <w:rFonts w:hint="eastAsia" w:ascii="宋体" w:hAnsi="宋体" w:eastAsia="宋体" w:cs="宋体"/>
          <w:sz w:val="24"/>
          <w:szCs w:val="24"/>
        </w:rPr>
        <w:t>责任墙</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江苏润扬大桥发展有限责任公司 张浩、朱敏</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南京</w:t>
      </w:r>
      <w:r>
        <w:rPr>
          <w:rFonts w:hint="eastAsia" w:ascii="宋体" w:hAnsi="宋体" w:eastAsia="宋体" w:cs="宋体"/>
          <w:color w:val="FF0000"/>
          <w:sz w:val="24"/>
          <w:szCs w:val="24"/>
          <w:lang w:val="en-US" w:eastAsia="zh-CN"/>
        </w:rPr>
        <w:t>汽车</w:t>
      </w:r>
      <w:r>
        <w:rPr>
          <w:rFonts w:hint="eastAsia" w:ascii="宋体" w:hAnsi="宋体" w:eastAsia="宋体" w:cs="宋体"/>
          <w:color w:val="FF0000"/>
          <w:sz w:val="24"/>
          <w:szCs w:val="24"/>
        </w:rPr>
        <w:t>站务公司</w:t>
      </w:r>
      <w:r>
        <w:rPr>
          <w:rFonts w:hint="eastAsia" w:ascii="宋体" w:hAnsi="宋体" w:eastAsia="宋体" w:cs="宋体"/>
          <w:color w:val="FF0000"/>
          <w:sz w:val="24"/>
          <w:szCs w:val="24"/>
          <w:lang w:val="en-US" w:eastAsia="zh-CN"/>
        </w:rPr>
        <w:t>举办</w:t>
      </w:r>
      <w:r>
        <w:rPr>
          <w:rFonts w:hint="eastAsia" w:ascii="宋体" w:hAnsi="宋体" w:eastAsia="宋体" w:cs="宋体"/>
          <w:color w:val="FF0000"/>
          <w:sz w:val="24"/>
          <w:szCs w:val="24"/>
        </w:rPr>
        <w:t>女职工“巧手妙艺”比赛</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8月25日，南京站务公司第二届“我们的节日·七夕节”女职工“巧手妙艺”作品比赛决赛在“职工之家”活动室举行。站务公司领导及各基层支部书记分工会主席出席活动并参与评审。为弘扬中华民族传统文化，拓展七夕文化内涵，引领职工坚定文化自信，站务公司工会组织了本次活动。比赛设书画和工艺制作两大类，经各分工会初选及推荐，共有23件作品进入决赛评比。经过激烈的角逐，南京站汤静制作的卡通画《南京汽车客运站大家庭的日常》和交南公司王芳制作的纸贴画《国色天香》分获书画类作品和工艺制作类作品一等奖，南京站周辰星等4人的作品获得二等奖，南站朱雅文等人的作品获得三等奖，其余10件作品获得优秀奖。（南京站务公司 李昂）</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无锡客运“门到门”送学子上学</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lang w:eastAsia="zh-CN"/>
        </w:rPr>
        <w:t>无锡客运</w:t>
      </w:r>
      <w:r>
        <w:rPr>
          <w:rFonts w:hint="eastAsia" w:ascii="宋体" w:hAnsi="宋体" w:eastAsia="宋体" w:cs="宋体"/>
          <w:sz w:val="24"/>
          <w:szCs w:val="24"/>
          <w:lang w:val="en-US" w:eastAsia="zh-CN"/>
        </w:rPr>
        <w:t>集团</w:t>
      </w:r>
      <w:r>
        <w:rPr>
          <w:rFonts w:hint="eastAsia" w:ascii="宋体" w:hAnsi="宋体" w:eastAsia="宋体" w:cs="宋体"/>
          <w:sz w:val="24"/>
          <w:szCs w:val="24"/>
          <w:lang w:eastAsia="zh-CN"/>
        </w:rPr>
        <w:t>开展“点到点校园直通车”活动，方便莘莘学子直达学校大门。该活动旨在服务学生，保障学子的出行安全，做到一站式直达。省内校园直通车辐射常规中长线校区，包含南通大学启东杏林校区、淮阴工学院、淮阴师范、宿迁学院、盐城工学院、盐城师范新长校区、盐城师范通榆校区等，根据省内各校开学时间，车站提前制定校园直通车开行计划。市内校园直通车关联藕塘职教园方向，根据各校开学时间、新生规模等情况，在无锡汽车站开通车站往返藕塘的专车接送大巴，并于现场开通学生专门通道和售票引导等服务。（</w:t>
      </w:r>
      <w:r>
        <w:rPr>
          <w:rFonts w:hint="eastAsia" w:ascii="宋体" w:hAnsi="宋体" w:eastAsia="宋体" w:cs="宋体"/>
          <w:sz w:val="24"/>
          <w:szCs w:val="24"/>
          <w:lang w:val="en-US" w:eastAsia="zh-CN"/>
        </w:rPr>
        <w:t>无锡客运集团 刘祎扬</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江天集团丹阳公交组织驾驶员心理辅导讲座</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8月</w:t>
      </w:r>
      <w:r>
        <w:rPr>
          <w:rFonts w:hint="eastAsia" w:ascii="宋体" w:hAnsi="宋体" w:eastAsia="宋体" w:cs="宋体"/>
          <w:sz w:val="24"/>
          <w:szCs w:val="24"/>
          <w:lang w:val="en-US" w:eastAsia="zh-CN"/>
        </w:rPr>
        <w:t>下旬</w:t>
      </w:r>
      <w:r>
        <w:rPr>
          <w:rFonts w:hint="eastAsia" w:ascii="宋体" w:hAnsi="宋体" w:eastAsia="宋体" w:cs="宋体"/>
          <w:sz w:val="24"/>
          <w:szCs w:val="24"/>
        </w:rPr>
        <w:t>，镇江江天集团丹阳公交公司组织驾驶员参加由车管所开展的驾驶员心理辅导培训讲座，帮助公交驾驶员缓解心理压力，消除心理疲劳，保持良好平稳的心态，做好优质服务，保障行车安全，以网络课堂的方式给广大驾驶员心理减压。本次培训有50余名驾驶员参加</w:t>
      </w:r>
      <w:r>
        <w:rPr>
          <w:rFonts w:hint="eastAsia" w:ascii="宋体" w:hAnsi="宋体" w:eastAsia="宋体" w:cs="宋体"/>
          <w:sz w:val="24"/>
          <w:szCs w:val="24"/>
          <w:lang w:eastAsia="zh-CN"/>
        </w:rPr>
        <w:t>。（</w:t>
      </w:r>
      <w:r>
        <w:rPr>
          <w:rFonts w:hint="eastAsia" w:ascii="宋体" w:hAnsi="宋体" w:eastAsia="宋体" w:cs="宋体"/>
          <w:sz w:val="24"/>
          <w:szCs w:val="24"/>
        </w:rPr>
        <w:t>镇江江天集团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周瑾</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神龙集团“四个一”工作法入选</w:t>
      </w:r>
      <w:r>
        <w:rPr>
          <w:rFonts w:hint="eastAsia" w:ascii="宋体" w:hAnsi="宋体" w:eastAsia="宋体" w:cs="宋体"/>
          <w:color w:val="FF0000"/>
          <w:sz w:val="24"/>
          <w:szCs w:val="24"/>
          <w:lang w:val="en-US" w:eastAsia="zh-CN"/>
        </w:rPr>
        <w:t>盐城</w:t>
      </w:r>
      <w:r>
        <w:rPr>
          <w:rFonts w:hint="eastAsia" w:ascii="宋体" w:hAnsi="宋体" w:eastAsia="宋体" w:cs="宋体"/>
          <w:color w:val="FF0000"/>
          <w:sz w:val="24"/>
          <w:szCs w:val="24"/>
        </w:rPr>
        <w:t>“示范案例”</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8月</w:t>
      </w:r>
      <w:r>
        <w:rPr>
          <w:rFonts w:hint="eastAsia" w:ascii="宋体" w:hAnsi="宋体" w:eastAsia="宋体" w:cs="宋体"/>
          <w:sz w:val="24"/>
          <w:szCs w:val="24"/>
          <w:lang w:val="en-US" w:eastAsia="zh-CN"/>
        </w:rPr>
        <w:t>中旬</w:t>
      </w:r>
      <w:r>
        <w:rPr>
          <w:rFonts w:hint="eastAsia" w:ascii="宋体" w:hAnsi="宋体" w:eastAsia="宋体" w:cs="宋体"/>
          <w:sz w:val="24"/>
          <w:szCs w:val="24"/>
        </w:rPr>
        <w:t>，盐城市总工会网发布“建党百年·盐工铁军百个示范案例43”，介绍神龙集团共建“四个一”，启航新征程的典型事例</w:t>
      </w:r>
      <w:r>
        <w:rPr>
          <w:rFonts w:hint="eastAsia" w:ascii="宋体" w:hAnsi="宋体" w:eastAsia="宋体" w:cs="宋体"/>
          <w:sz w:val="24"/>
          <w:szCs w:val="24"/>
          <w:lang w:eastAsia="zh-CN"/>
        </w:rPr>
        <w:t>。</w:t>
      </w:r>
    </w:p>
    <w:p>
      <w:pPr>
        <w:spacing w:line="360" w:lineRule="auto"/>
        <w:ind w:firstLine="480" w:firstLineChars="200"/>
        <w:rPr>
          <w:rFonts w:hint="eastAsia"/>
          <w:color w:val="FF0000"/>
          <w:sz w:val="24"/>
          <w:szCs w:val="24"/>
        </w:rPr>
      </w:pPr>
      <w:r>
        <w:rPr>
          <w:rFonts w:hint="eastAsia" w:ascii="宋体" w:hAnsi="宋体" w:eastAsia="宋体" w:cs="宋体"/>
          <w:sz w:val="24"/>
          <w:szCs w:val="24"/>
        </w:rPr>
        <w:t>“四个一”工作方法</w:t>
      </w:r>
      <w:r>
        <w:rPr>
          <w:rFonts w:hint="eastAsia" w:ascii="宋体" w:hAnsi="宋体" w:eastAsia="宋体" w:cs="宋体"/>
          <w:sz w:val="24"/>
          <w:szCs w:val="24"/>
          <w:lang w:val="en-US" w:eastAsia="zh-CN"/>
        </w:rPr>
        <w:t>的主要内容：</w:t>
      </w:r>
      <w:r>
        <w:rPr>
          <w:rFonts w:hint="eastAsia" w:ascii="宋体" w:hAnsi="宋体" w:eastAsia="宋体" w:cs="宋体"/>
          <w:sz w:val="24"/>
          <w:szCs w:val="24"/>
        </w:rPr>
        <w:t>一是共下“一盘棋”。企业的大局就是“经济与发展”，如何协助企业的行政，共同下好集团经济与发展“一盘棋”，重在发挥企业党组织的核心作用和工会的撬动作用。集团重点选拔思想积极、作风正派、敢于奉献的职工为入党积极分子和职工会员代表，不断充实和壮大“棋局”上的职工队伍和中坚力量</w:t>
      </w:r>
      <w:r>
        <w:rPr>
          <w:rFonts w:hint="eastAsia" w:ascii="宋体" w:hAnsi="宋体" w:eastAsia="宋体" w:cs="宋体"/>
          <w:sz w:val="24"/>
          <w:szCs w:val="24"/>
          <w:lang w:eastAsia="zh-CN"/>
        </w:rPr>
        <w:t>。</w:t>
      </w:r>
      <w:r>
        <w:rPr>
          <w:rFonts w:hint="eastAsia" w:ascii="宋体" w:hAnsi="宋体" w:eastAsia="宋体" w:cs="宋体"/>
          <w:sz w:val="24"/>
          <w:szCs w:val="24"/>
        </w:rPr>
        <w:t>二是共守“一账户”。集团主要分为三步走：</w:t>
      </w:r>
      <w:r>
        <w:rPr>
          <w:rFonts w:hint="eastAsia" w:ascii="宋体" w:hAnsi="宋体" w:eastAsia="宋体" w:cs="宋体"/>
          <w:sz w:val="24"/>
          <w:szCs w:val="24"/>
          <w:lang w:val="en-US" w:eastAsia="zh-CN"/>
        </w:rPr>
        <w:t>工会</w:t>
      </w:r>
      <w:r>
        <w:rPr>
          <w:rFonts w:hint="eastAsia" w:ascii="宋体" w:hAnsi="宋体" w:eastAsia="宋体" w:cs="宋体"/>
          <w:sz w:val="24"/>
          <w:szCs w:val="24"/>
        </w:rPr>
        <w:t>账户从无到有，经费从少到多，收支逐步平衡。第一步起步时相对简单，工会独立开户建账，第二步和第三步难度相对较大，尤其是多进少支。守好账户进支，减少企业出资人出资的频率和额度，提高党工组织经费自由度和自主度。三是共拧“一股绳”。主要是职工价值观念塑造和活动开展两大方面。集团党工</w:t>
      </w:r>
      <w:r>
        <w:rPr>
          <w:rFonts w:hint="eastAsia" w:ascii="宋体" w:hAnsi="宋体" w:eastAsia="宋体" w:cs="宋体"/>
          <w:sz w:val="24"/>
          <w:szCs w:val="24"/>
          <w:lang w:eastAsia="zh-CN"/>
        </w:rPr>
        <w:t>团</w:t>
      </w:r>
      <w:r>
        <w:rPr>
          <w:rFonts w:hint="eastAsia" w:ascii="宋体" w:hAnsi="宋体" w:eastAsia="宋体" w:cs="宋体"/>
          <w:sz w:val="24"/>
          <w:szCs w:val="24"/>
        </w:rPr>
        <w:t>组织重点打造了“雷锋车队” “物流财务部工人先锋号”等一批职工典型和榜样，注重职工归属感和企业凝聚力的打造，党工</w:t>
      </w:r>
      <w:r>
        <w:rPr>
          <w:rFonts w:hint="eastAsia" w:ascii="宋体" w:hAnsi="宋体" w:eastAsia="宋体" w:cs="宋体"/>
          <w:sz w:val="24"/>
          <w:szCs w:val="24"/>
          <w:lang w:eastAsia="zh-CN"/>
        </w:rPr>
        <w:t>团</w:t>
      </w:r>
      <w:r>
        <w:rPr>
          <w:rFonts w:hint="eastAsia" w:ascii="宋体" w:hAnsi="宋体" w:eastAsia="宋体" w:cs="宋体"/>
          <w:sz w:val="24"/>
          <w:szCs w:val="24"/>
        </w:rPr>
        <w:t>组织共拧“一股绳”的成效</w:t>
      </w:r>
      <w:r>
        <w:rPr>
          <w:rFonts w:hint="eastAsia" w:ascii="宋体" w:hAnsi="宋体" w:eastAsia="宋体" w:cs="宋体"/>
          <w:sz w:val="24"/>
          <w:szCs w:val="24"/>
          <w:lang w:val="en-US" w:eastAsia="zh-CN"/>
        </w:rPr>
        <w:t>愈加</w:t>
      </w:r>
      <w:r>
        <w:rPr>
          <w:rFonts w:hint="eastAsia" w:ascii="宋体" w:hAnsi="宋体" w:eastAsia="宋体" w:cs="宋体"/>
          <w:sz w:val="24"/>
          <w:szCs w:val="24"/>
        </w:rPr>
        <w:t>突出。四是共开“一条路”。</w:t>
      </w:r>
      <w:r>
        <w:rPr>
          <w:rFonts w:hint="eastAsia" w:ascii="宋体" w:hAnsi="宋体" w:eastAsia="宋体" w:cs="宋体"/>
          <w:sz w:val="24"/>
          <w:szCs w:val="24"/>
          <w:lang w:val="en-US" w:eastAsia="zh-CN"/>
        </w:rPr>
        <w:t>针对</w:t>
      </w:r>
      <w:r>
        <w:rPr>
          <w:rFonts w:hint="eastAsia" w:ascii="宋体" w:hAnsi="宋体" w:eastAsia="宋体" w:cs="宋体"/>
          <w:sz w:val="24"/>
          <w:szCs w:val="24"/>
        </w:rPr>
        <w:t>转型压力，集团党总支和工会多次联合组织职工开展金点子、献良策等活动，近三年来各项建议和职代会提案多达200多条</w:t>
      </w:r>
      <w:r>
        <w:rPr>
          <w:rFonts w:hint="eastAsia" w:ascii="宋体" w:hAnsi="宋体" w:eastAsia="宋体" w:cs="宋体"/>
          <w:sz w:val="24"/>
          <w:szCs w:val="24"/>
          <w:lang w:eastAsia="zh-CN"/>
        </w:rPr>
        <w:t>。</w:t>
      </w:r>
      <w:r>
        <w:rPr>
          <w:rFonts w:hint="eastAsia" w:ascii="宋体" w:hAnsi="宋体" w:eastAsia="宋体" w:cs="宋体"/>
          <w:sz w:val="24"/>
          <w:szCs w:val="24"/>
        </w:rPr>
        <w:t>这些建议对企业降本增效、持久业态发展提供了智力支持，凸显了集团</w:t>
      </w:r>
      <w:r>
        <w:rPr>
          <w:rFonts w:hint="eastAsia" w:ascii="宋体" w:hAnsi="宋体" w:eastAsia="宋体" w:cs="宋体"/>
          <w:sz w:val="24"/>
          <w:szCs w:val="24"/>
          <w:lang w:val="en-US" w:eastAsia="zh-CN"/>
        </w:rPr>
        <w:t>行政与</w:t>
      </w:r>
      <w:r>
        <w:rPr>
          <w:rFonts w:hint="eastAsia" w:ascii="宋体" w:hAnsi="宋体" w:eastAsia="宋体" w:cs="宋体"/>
          <w:sz w:val="24"/>
          <w:szCs w:val="24"/>
        </w:rPr>
        <w:t>党工</w:t>
      </w:r>
      <w:r>
        <w:rPr>
          <w:rFonts w:hint="eastAsia" w:ascii="宋体" w:hAnsi="宋体" w:eastAsia="宋体" w:cs="宋体"/>
          <w:sz w:val="24"/>
          <w:szCs w:val="24"/>
          <w:lang w:eastAsia="zh-CN"/>
        </w:rPr>
        <w:t>团</w:t>
      </w:r>
      <w:r>
        <w:rPr>
          <w:rFonts w:hint="eastAsia" w:ascii="宋体" w:hAnsi="宋体" w:eastAsia="宋体" w:cs="宋体"/>
          <w:sz w:val="24"/>
          <w:szCs w:val="24"/>
        </w:rPr>
        <w:t>组织共赢“一条路”的大格局。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w:t>
      </w:r>
      <w:r>
        <w:rPr>
          <w:rFonts w:hint="eastAsia" w:ascii="宋体" w:hAnsi="宋体" w:eastAsia="宋体" w:cs="宋体"/>
          <w:sz w:val="24"/>
          <w:szCs w:val="24"/>
        </w:rPr>
        <w:t>神龙集团</w:t>
      </w:r>
      <w:r>
        <w:rPr>
          <w:rFonts w:hint="eastAsia" w:ascii="宋体" w:hAnsi="宋体" w:eastAsia="宋体" w:cs="宋体"/>
          <w:sz w:val="24"/>
          <w:szCs w:val="24"/>
          <w:lang w:val="en-US" w:eastAsia="zh-CN"/>
        </w:rPr>
        <w:t xml:space="preserve"> 何效戎</w:t>
      </w:r>
      <w:r>
        <w:rPr>
          <w:rFonts w:hint="eastAsia" w:ascii="宋体" w:hAnsi="宋体" w:eastAsia="宋体" w:cs="宋体"/>
          <w:sz w:val="24"/>
          <w:szCs w:val="24"/>
          <w:lang w:eastAsia="zh-CN"/>
        </w:rPr>
        <w:t>）</w:t>
      </w:r>
    </w:p>
    <w:p>
      <w:pPr>
        <w:spacing w:line="360" w:lineRule="auto"/>
        <w:ind w:firstLine="480" w:firstLineChars="200"/>
        <w:rPr>
          <w:sz w:val="24"/>
          <w:szCs w:val="24"/>
        </w:rPr>
      </w:pPr>
      <w:r>
        <w:rPr>
          <w:rFonts w:hint="eastAsia"/>
          <w:color w:val="FF0000"/>
          <w:sz w:val="24"/>
          <w:szCs w:val="24"/>
        </w:rPr>
        <w:t>无锡公交</w:t>
      </w:r>
      <w:r>
        <w:rPr>
          <w:rFonts w:hint="eastAsia"/>
          <w:color w:val="FF0000"/>
          <w:sz w:val="24"/>
          <w:szCs w:val="24"/>
          <w:lang w:val="en-US" w:eastAsia="zh-CN"/>
        </w:rPr>
        <w:t>精心绘制</w:t>
      </w:r>
      <w:r>
        <w:rPr>
          <w:rFonts w:hint="eastAsia"/>
          <w:color w:val="FF0000"/>
          <w:sz w:val="24"/>
          <w:szCs w:val="24"/>
        </w:rPr>
        <w:t>“乘车指引”</w:t>
      </w:r>
      <w:r>
        <w:rPr>
          <w:rFonts w:hint="eastAsia"/>
          <w:color w:val="FF0000"/>
          <w:sz w:val="24"/>
          <w:szCs w:val="24"/>
          <w:lang w:val="en-US" w:eastAsia="zh-CN"/>
        </w:rPr>
        <w:t>方便</w:t>
      </w:r>
      <w:r>
        <w:rPr>
          <w:rFonts w:hint="eastAsia"/>
          <w:color w:val="FF0000"/>
          <w:sz w:val="24"/>
          <w:szCs w:val="24"/>
        </w:rPr>
        <w:t>市民</w:t>
      </w:r>
    </w:p>
    <w:p>
      <w:pPr>
        <w:spacing w:line="360" w:lineRule="auto"/>
        <w:ind w:firstLine="480" w:firstLineChars="200"/>
        <w:rPr>
          <w:rFonts w:hint="eastAsia" w:ascii="宋体" w:hAnsi="宋体" w:eastAsia="宋体" w:cs="宋体"/>
          <w:color w:val="FF0000"/>
          <w:sz w:val="24"/>
          <w:szCs w:val="24"/>
          <w:lang w:val="en-US" w:eastAsia="zh-CN"/>
        </w:rPr>
      </w:pPr>
      <w:r>
        <w:rPr>
          <w:rFonts w:hint="eastAsia"/>
          <w:sz w:val="24"/>
          <w:szCs w:val="24"/>
        </w:rPr>
        <w:t>8月27日，无锡公交集团9路、51路等公交车的车厢里“重要地点公交乘车指引图”向市民乘客亮相，乘客都说有了这个乘车指引，去哪儿乘车不再犯晕了。集团公司优秀青工、9路驾驶员吴泳浩在跑班时了解到</w:t>
      </w:r>
      <w:r>
        <w:rPr>
          <w:rFonts w:hint="eastAsia"/>
          <w:sz w:val="24"/>
          <w:szCs w:val="24"/>
          <w:lang w:eastAsia="zh-CN"/>
        </w:rPr>
        <w:t>，</w:t>
      </w:r>
      <w:r>
        <w:rPr>
          <w:rFonts w:hint="eastAsia"/>
          <w:sz w:val="24"/>
          <w:szCs w:val="24"/>
        </w:rPr>
        <w:t>一些乘客常常为去哪儿在哪个方向乘几路公交车犯晕</w:t>
      </w:r>
      <w:r>
        <w:rPr>
          <w:rFonts w:hint="eastAsia"/>
          <w:sz w:val="24"/>
          <w:szCs w:val="24"/>
          <w:lang w:eastAsia="zh-CN"/>
        </w:rPr>
        <w:t>。</w:t>
      </w:r>
      <w:r>
        <w:rPr>
          <w:rFonts w:hint="eastAsia"/>
          <w:sz w:val="24"/>
          <w:szCs w:val="24"/>
        </w:rPr>
        <w:t>于是，他和青年突击队的队员们一起走街串巷，绘制图表。南禅寺十字路口11个公交站、公交三场路口8个公交站每个站台的线路，惠山古镇、万达广场、中央车站等重要地点有哪几条线路到达，都被他们在图中标注清楚。他们还把指引图印制成小册子发放给乘客，方便乘客查阅。（无锡公交集团</w:t>
      </w:r>
      <w:r>
        <w:rPr>
          <w:rFonts w:hint="eastAsia"/>
          <w:sz w:val="24"/>
          <w:szCs w:val="24"/>
          <w:lang w:val="en-US" w:eastAsia="zh-CN"/>
        </w:rPr>
        <w:t xml:space="preserve"> </w:t>
      </w:r>
      <w:r>
        <w:rPr>
          <w:rFonts w:hint="eastAsia"/>
          <w:sz w:val="24"/>
          <w:szCs w:val="24"/>
        </w:rPr>
        <w:t>陆晓明</w:t>
      </w:r>
      <w:r>
        <w:rPr>
          <w:rFonts w:hint="eastAsia"/>
          <w:sz w:val="24"/>
          <w:szCs w:val="24"/>
          <w:lang w:eastAsia="zh-CN"/>
        </w:rPr>
        <w:t>、</w:t>
      </w:r>
      <w:r>
        <w:rPr>
          <w:rFonts w:hint="eastAsia"/>
          <w:sz w:val="24"/>
          <w:szCs w:val="24"/>
          <w:lang w:val="en-US" w:eastAsia="zh-CN"/>
        </w:rPr>
        <w:t>祁辰淘</w:t>
      </w:r>
      <w:r>
        <w:rPr>
          <w:rFonts w:hint="eastAsia"/>
          <w:sz w:val="24"/>
          <w:szCs w:val="24"/>
        </w:rPr>
        <w:t>）</w:t>
      </w:r>
    </w:p>
    <w:p>
      <w:pPr>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val="en-US" w:eastAsia="zh-CN"/>
        </w:rPr>
        <w:t>盐埠集团</w:t>
      </w:r>
      <w:r>
        <w:rPr>
          <w:rFonts w:hint="eastAsia" w:ascii="宋体" w:hAnsi="宋体" w:eastAsia="宋体" w:cs="宋体"/>
          <w:color w:val="FF0000"/>
          <w:sz w:val="24"/>
          <w:szCs w:val="24"/>
        </w:rPr>
        <w:t>市域公交“软硬兼施</w:t>
      </w:r>
      <w:r>
        <w:rPr>
          <w:rFonts w:hint="eastAsia" w:ascii="宋体" w:hAnsi="宋体" w:eastAsia="宋体" w:cs="宋体"/>
          <w:color w:val="FF0000"/>
          <w:sz w:val="24"/>
          <w:szCs w:val="24"/>
          <w:lang w:eastAsia="zh-CN"/>
        </w:rPr>
        <w:t>”</w:t>
      </w:r>
    </w:p>
    <w:p>
      <w:pPr>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sz w:val="24"/>
          <w:szCs w:val="24"/>
        </w:rPr>
        <w:t>完善公交基础设施，提升服务档次。为提升城市品位，</w:t>
      </w:r>
      <w:r>
        <w:rPr>
          <w:rFonts w:hint="eastAsia" w:ascii="宋体" w:hAnsi="宋体" w:eastAsia="宋体" w:cs="宋体"/>
          <w:sz w:val="24"/>
          <w:szCs w:val="24"/>
          <w:lang w:val="en-US" w:eastAsia="zh-CN"/>
        </w:rPr>
        <w:t>盐埠集团</w:t>
      </w:r>
      <w:r>
        <w:rPr>
          <w:rFonts w:hint="eastAsia" w:ascii="宋体" w:hAnsi="宋体" w:eastAsia="宋体" w:cs="宋体"/>
          <w:sz w:val="24"/>
          <w:szCs w:val="24"/>
        </w:rPr>
        <w:t>购置了12辆32座中型高级客车投放到滨海、响水班线上运营；对阜宁线停驶的5台电车更换电瓶，进行了恢复性修理，并在所有公交车辆上安装高清监控、刷卡机和支付二维码，满足广大群众的出行需求。</w:t>
      </w:r>
      <w:r>
        <w:rPr>
          <w:rFonts w:hint="eastAsia" w:ascii="宋体" w:hAnsi="宋体" w:eastAsia="宋体" w:cs="宋体"/>
          <w:sz w:val="24"/>
          <w:szCs w:val="24"/>
          <w:lang w:val="en-US" w:eastAsia="zh-CN"/>
        </w:rPr>
        <w:t>集团还</w:t>
      </w:r>
      <w:r>
        <w:rPr>
          <w:rFonts w:hint="eastAsia" w:ascii="宋体" w:hAnsi="宋体" w:eastAsia="宋体" w:cs="宋体"/>
          <w:sz w:val="24"/>
          <w:szCs w:val="24"/>
        </w:rPr>
        <w:t>出台了《安全生产奖惩办法》、《驾驶员月度考核实施细则》、《事故处理考核办法》等一系列管理制度，推行驾驶员优质服务月度考核机制，将车辆清洁、发车前喊话、安全行车和优质服务等均纳入考核范围。</w:t>
      </w:r>
      <w:r>
        <w:rPr>
          <w:rFonts w:hint="eastAsia" w:ascii="宋体" w:hAnsi="宋体" w:eastAsia="宋体" w:cs="宋体"/>
          <w:sz w:val="24"/>
          <w:szCs w:val="24"/>
          <w:lang w:val="en-US" w:eastAsia="zh-CN"/>
        </w:rPr>
        <w:t>同时</w:t>
      </w:r>
      <w:r>
        <w:rPr>
          <w:rFonts w:hint="eastAsia" w:ascii="宋体" w:hAnsi="宋体" w:eastAsia="宋体" w:cs="宋体"/>
          <w:sz w:val="24"/>
          <w:szCs w:val="24"/>
        </w:rPr>
        <w:t>利用疫情期间运输淡季的时机，组织全体驾驶员进行安全培训，不断提高市域公交专业化服务水平。（盐阜集团 薛峯）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eastAsia="zh-CN"/>
        </w:rPr>
        <w:t>宿淮盐公司多措并举防范排队追尾</w:t>
      </w:r>
    </w:p>
    <w:p>
      <w:pPr>
        <w:spacing w:line="360" w:lineRule="auto"/>
        <w:ind w:firstLine="480" w:firstLineChars="200"/>
        <w:rPr>
          <w:rFonts w:hint="eastAsia" w:ascii="宋体" w:hAnsi="宋体" w:eastAsia="宋体" w:cs="宋体"/>
          <w:color w:val="C00000"/>
          <w:sz w:val="24"/>
          <w:szCs w:val="24"/>
          <w:lang w:val="en-US" w:eastAsia="zh-CN"/>
        </w:rPr>
      </w:pPr>
      <w:r>
        <w:rPr>
          <w:rFonts w:hint="eastAsia" w:ascii="宋体" w:hAnsi="宋体" w:eastAsia="宋体" w:cs="宋体"/>
          <w:sz w:val="24"/>
          <w:szCs w:val="24"/>
          <w:lang w:eastAsia="zh-CN"/>
        </w:rPr>
        <w:t>宿淮盐公司</w:t>
      </w:r>
      <w:r>
        <w:rPr>
          <w:rFonts w:hint="eastAsia" w:ascii="宋体" w:hAnsi="宋体" w:eastAsia="宋体" w:cs="宋体"/>
          <w:sz w:val="24"/>
          <w:szCs w:val="24"/>
          <w:lang w:val="en-US" w:eastAsia="zh-CN"/>
        </w:rPr>
        <w:t>淮安南收费站是淮安市南大门，是淮安地区重要疫情查验点，日均出口流量七八千辆，货车流量占比较大。公司利用南园内部通道，将初期的两个查验车道改为“3+1”查验车道，查验人员集中查验改为分散查验、前置查验，在检测通道两侧安装行程卡、健康码小程序标识，驾乘人员可以提前扫描出具健康码和行程卡。做好车队尾部警戒，利用200米摄像机跟踪观察车辆通行情况，发现车辆外溢到主线时，立即协调高速交警实施交通疏导、尾部警戒、主线截留等交通管控措施，严密防范发生车辆追尾事故。（江苏宿淮盐高速公路管理有限公司 王卫）</w:t>
      </w:r>
    </w:p>
    <w:p>
      <w:pPr>
        <w:spacing w:line="360" w:lineRule="auto"/>
        <w:jc w:val="center"/>
        <w:rPr>
          <w:rFonts w:hint="eastAsia" w:ascii="宋体" w:hAnsi="宋体" w:eastAsia="宋体" w:cs="宋体"/>
          <w:color w:val="FF0000"/>
          <w:sz w:val="24"/>
          <w:szCs w:val="24"/>
        </w:rPr>
      </w:pPr>
      <w:r>
        <w:rPr>
          <w:rFonts w:hint="eastAsia" w:ascii="宋体" w:hAnsi="宋体" w:eastAsia="宋体" w:cs="宋体"/>
          <w:b/>
          <w:bCs/>
          <w:color w:val="C00000"/>
          <w:sz w:val="24"/>
          <w:szCs w:val="24"/>
          <w:lang w:val="en-US" w:eastAsia="zh-CN"/>
        </w:rPr>
        <w:t>各单位获奖、创新、工程进展等综合情况9则</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华设集团荣获 “上市公司年报业绩说明会优秀实践案例”奖</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9月2日，“上市公司2020年报业绩说明会经验交流会”在京召开。中国证监会相关部门、派出机构及部分会管单位，国务院国资委，获奖上市公司代表等通过现场或视频参会。华设设计集团荣获“优秀实践案例”奖。在此次交流会上，江苏6家上市公司荣获“最佳实践案例”荣誉，13家上市公司荣获“优秀实践案例”荣誉。在江苏证监局的积极推动下，今年江苏共有464家上市公司召开业绩说明会，比去年增加106家，数量增长30%，召开率达到94.31%，董事长、总经理出席率达到96.4%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华设设计集团 张翼</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苏汽集团荣获2021苏州民营企业100强</w:t>
      </w:r>
    </w:p>
    <w:p>
      <w:pPr>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sz w:val="24"/>
          <w:szCs w:val="24"/>
        </w:rPr>
        <w:t>8月27日上午，苏州举行“2021苏州民营企业100强”发布会，其中，</w:t>
      </w:r>
      <w:r>
        <w:rPr>
          <w:rFonts w:hint="eastAsia" w:ascii="宋体" w:hAnsi="宋体" w:eastAsia="宋体" w:cs="宋体"/>
          <w:sz w:val="24"/>
          <w:szCs w:val="24"/>
          <w:lang w:val="en-US" w:eastAsia="zh-CN"/>
        </w:rPr>
        <w:t>苏汽</w:t>
      </w:r>
      <w:r>
        <w:rPr>
          <w:rFonts w:hint="eastAsia" w:ascii="宋体" w:hAnsi="宋体" w:eastAsia="宋体" w:cs="宋体"/>
          <w:sz w:val="24"/>
          <w:szCs w:val="24"/>
        </w:rPr>
        <w:t>集团公司入选2021苏州民营企业百强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排序第66名</w:t>
      </w:r>
      <w:r>
        <w:rPr>
          <w:rFonts w:hint="eastAsia" w:ascii="宋体" w:hAnsi="宋体" w:eastAsia="宋体" w:cs="宋体"/>
          <w:sz w:val="24"/>
          <w:szCs w:val="24"/>
        </w:rPr>
        <w:t>。近年来，</w:t>
      </w:r>
      <w:r>
        <w:rPr>
          <w:rFonts w:hint="eastAsia" w:ascii="宋体" w:hAnsi="宋体" w:eastAsia="宋体" w:cs="宋体"/>
          <w:sz w:val="24"/>
          <w:szCs w:val="24"/>
          <w:lang w:val="en-US" w:eastAsia="zh-CN"/>
        </w:rPr>
        <w:t>苏汽</w:t>
      </w:r>
      <w:r>
        <w:rPr>
          <w:rFonts w:hint="eastAsia" w:ascii="宋体" w:hAnsi="宋体" w:eastAsia="宋体" w:cs="宋体"/>
          <w:sz w:val="24"/>
          <w:szCs w:val="24"/>
        </w:rPr>
        <w:t>集团公司的资产总量和资产质量继续保持向好的势头，目前共有11个分公司、114个控股公司（集团）和66个参股企业，企业规模和企业实力进一步增强。集团公司始终坚持转型升级不停步，正逐步形成道路客运、现代物流、综合旅游、汽车服务四大产业集群协同发展，医疗康养、商贸物业等产业加速发展的产业新格局。尽管2020年受到新冠肺炎疫情的严重冲击和影响，集团（不含参股企业）仍完成营收29.43亿元，实现利润2.33亿元，上缴税费11127.11万元。此次入选对于企业的未来发展注入了强心动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苏汽集团 朱一菁</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蓝舶科技再次通过国家高新技术企业认定</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经过严格的材料审核和评估，镇江蓝舶科技股份有限公司再次通过国家高新企业技术企业认证。高新技术企业(High Technology Expertise 简称 HNTE)是国家重点支持的项目，旨在提倡、支持高新技术的自主研发、创新，为我国科技注入新鲜血液，走向国际。近几年国家高新技术企业的认定申请非常严格，本年度的通过率也是仅有50%左右。蓝舶科技不断创新产品，以最新的技术转化为成果，形成企业核心自主知识产权，并以此为基础开展经营活动和生产活动，截止目前蓝舶科技已申请专利70余件，其中发明专利授权5件，实用新型专利授权45件。（</w:t>
      </w:r>
      <w:r>
        <w:rPr>
          <w:rFonts w:hint="eastAsia" w:ascii="宋体" w:hAnsi="宋体" w:eastAsia="宋体" w:cs="宋体"/>
          <w:sz w:val="24"/>
          <w:szCs w:val="24"/>
          <w:lang w:eastAsia="zh-CN"/>
        </w:rPr>
        <w:t>镇江蓝舶科技股份有限公司</w:t>
      </w:r>
      <w:r>
        <w:rPr>
          <w:rFonts w:hint="eastAsia" w:ascii="宋体" w:hAnsi="宋体" w:eastAsia="宋体" w:cs="宋体"/>
          <w:sz w:val="24"/>
          <w:szCs w:val="24"/>
          <w:lang w:val="en-US" w:eastAsia="zh-CN"/>
        </w:rPr>
        <w:t xml:space="preserve"> 蔡霞）</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江苏高信职工创新成果斐然</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8月20日上午，江苏高速公路信息工程有限公司举行2021年度职工创新成果表彰大会，会议由公司党总支书记、副总经理陈家宏主持。公司工会主席、副总经理王传国宣读了公司《关于表彰职工创新成果的决定》。公司董事长、总经理崔小龙为取得创新成果的9个项目团队颁发奖励。会上，公司</w:t>
      </w:r>
      <w:r>
        <w:rPr>
          <w:rFonts w:hint="eastAsia" w:ascii="宋体" w:hAnsi="宋体" w:eastAsia="宋体" w:cs="宋体"/>
          <w:sz w:val="24"/>
          <w:szCs w:val="24"/>
          <w:lang w:eastAsia="zh-CN"/>
        </w:rPr>
        <w:t>创新成果项目负责人代表陈小玉、曹其亮等进行了</w:t>
      </w:r>
      <w:r>
        <w:rPr>
          <w:rFonts w:hint="eastAsia" w:ascii="宋体" w:hAnsi="宋体" w:eastAsia="宋体" w:cs="宋体"/>
          <w:sz w:val="24"/>
          <w:szCs w:val="24"/>
          <w:lang w:val="en-US" w:eastAsia="zh-CN"/>
        </w:rPr>
        <w:t>经验</w:t>
      </w:r>
      <w:r>
        <w:rPr>
          <w:rFonts w:hint="eastAsia" w:ascii="宋体" w:hAnsi="宋体" w:eastAsia="宋体" w:cs="宋体"/>
          <w:sz w:val="24"/>
          <w:szCs w:val="24"/>
          <w:lang w:eastAsia="zh-CN"/>
        </w:rPr>
        <w:t>交流</w:t>
      </w:r>
      <w:r>
        <w:rPr>
          <w:rFonts w:hint="eastAsia" w:ascii="宋体" w:hAnsi="宋体" w:eastAsia="宋体" w:cs="宋体"/>
          <w:sz w:val="24"/>
          <w:szCs w:val="24"/>
          <w:lang w:val="en-US" w:eastAsia="zh-CN"/>
        </w:rPr>
        <w:t>。（江苏高速公路信息工程有限公司 章云、佘子佳）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阜溧高速盐城段的大桥“室内造”</w:t>
      </w:r>
      <w:r>
        <w:rPr>
          <w:rFonts w:hint="eastAsia" w:ascii="宋体" w:hAnsi="宋体" w:eastAsia="宋体" w:cs="宋体"/>
          <w:sz w:val="24"/>
          <w:szCs w:val="24"/>
          <w:lang w:val="en-US" w:eastAsia="zh-CN"/>
        </w:rPr>
        <w:t> </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9月11日，江苏省阜溧高速盐城段JHX-YC5标桥梁构件中心，总建筑面积达23000多平方的生产车间内，预制箱梁从最初的钢筋下料到最后成品的蒸汽养生，全部制造环节都在14条移动台座生产线上一条龙完成。除了常见的预制箱梁外，该中心还生产桥梁墩柱、盖梁等下部结构物，使桥梁地上主要构件全部实现工厂化生产，昔日的野外露天建桥工人，也变成了今天工厂车间内的产业工人。由于桥梁构件室内工厂化生产在工作效率、工艺品质、作业环境、安全控制等方面，都有着现场生产加工无可比拟的优越性，因此受到项目建设单位的鼓励和推广，目前该中心不仅承担着本标段桥梁构件生产任务，还代为生产相邻2个标段的桥梁构件。（盐城市交通运输局 顾枫）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南沿江铁路苏州常熟段连续梁全部合龙</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lang w:val="en-US" w:eastAsia="zh-CN"/>
        </w:rPr>
        <w:t>9月6日23点08分，随着白茆河大桥跨白茆塘连续梁顺利浇筑完成并合龙，南沿江城际铁路站前9标常熟段高架19联连续梁全部完工，意味着苏州常熟段在全线率先完成线下（墩台和连续梁）主体结构施工，常熟段建设项目重难点、控制性工程取得新突破，为后续推进箱梁架设及桥面施工奠定了坚实基础。南沿江城际铁路常熟段正线长38公里，均为桥梁工程，由于与沪苏通线并行，其中27公里为邻近营业线施工，施工难度大，加上疫情影响，对铁路施工组织提出挑战。目前，南沿江城际铁路常熟段管线迁改、桥梁下部结构及连续梁施工已全部完成，箱梁预制完成75.7%，架设完成66.7%，桥面系完成58.6%。常熟站南沿江区域的场站房工程已进入施工图设计阶段，预计今年9月开工建设，建成后的常熟站站场总规模3台8线，南北基本对称，总规模约19000平方米。年内桥面系施工计划完成85%、轨道板施工完成30%，同时完成全部箱梁架设，实现常熟段铁路桥梁贯通。（江苏省铁路集团 周波）</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苏锡常南部高速太湖隧道南泉段主体完工</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9月5日，国内在建最长湖底隧道——苏锡常南部高速公路太湖隧道南泉段最后一节顶板顺利浇筑完成，标志着太湖隧道南泉段主体工程施工全部完成。太湖隧道全长10.79公里，横断面采用两孔一管廊结构形式，两侧行车孔单孔净宽17.45米，设计速度100公里/小时。在施工过程中，太湖隧道采用堰筑法从岸边向湖中逐段分仓推进，每个仓段按照围堰施工、抽水清淤、钻孔桩施工、基坑开挖、主体施工、土方回填、回水等工序循环作业。其中，隧道顶板施工采取分节逐段浇筑，每节顶板长20米、宽43.6米，单节顶板浇筑混凝土约1750立方米，浇筑时长约20个小时。为提升施工效率，隧道顶板采用钢筋绑扎台车和混凝土模筑台车“双台车联动快速施工法”施工，以顶板长度20米为一个节段，在上一节段顶板混凝土养护等强期间，进行下一节段顶板的钢筋绑扎作业。同时，混凝土浇筑台车和钢筋绑扎台车配备了全机械化的自助走行系统，单人操作台车逐节移动支护到位仅需半天时间，相比传统施工，效率提升3.5倍。全体建设者经过32个月的紧张施工，历经首节顶板浇筑、陆岛转换、底板贯通、侧墙贯通、最后一节顶板浇筑等节点，顺利完成太湖隧道南泉段管段内4.88公里的顶板施工任务。</w:t>
      </w:r>
      <w:r>
        <w:rPr>
          <w:rFonts w:hint="eastAsia" w:ascii="宋体" w:hAnsi="宋体" w:eastAsia="宋体" w:cs="宋体"/>
          <w:sz w:val="24"/>
          <w:szCs w:val="24"/>
          <w:lang w:eastAsia="zh-CN"/>
        </w:rPr>
        <w:t>（</w:t>
      </w:r>
      <w:r>
        <w:rPr>
          <w:rFonts w:hint="eastAsia" w:ascii="宋体" w:hAnsi="宋体" w:eastAsia="宋体" w:cs="宋体"/>
          <w:sz w:val="24"/>
          <w:szCs w:val="24"/>
        </w:rPr>
        <w:t>苏锡常南部高速公路工程建设指挥部 王晓娟</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龙潭长江大桥第100根</w:t>
      </w:r>
      <w:r>
        <w:rPr>
          <w:rFonts w:hint="eastAsia" w:ascii="宋体" w:hAnsi="宋体" w:eastAsia="宋体" w:cs="宋体"/>
          <w:color w:val="FF0000"/>
          <w:sz w:val="24"/>
          <w:szCs w:val="24"/>
          <w:lang w:val="en-US" w:eastAsia="zh-CN"/>
        </w:rPr>
        <w:t>钻孔灌注</w:t>
      </w:r>
      <w:r>
        <w:rPr>
          <w:rFonts w:hint="eastAsia" w:ascii="宋体" w:hAnsi="宋体" w:eastAsia="宋体" w:cs="宋体"/>
          <w:color w:val="FF0000"/>
          <w:sz w:val="24"/>
          <w:szCs w:val="24"/>
        </w:rPr>
        <w:t>桩浇筑完成</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8月17日下午，龙潭长江大桥南引桥左幅S10-6#</w:t>
      </w:r>
      <w:r>
        <w:rPr>
          <w:rFonts w:hint="eastAsia" w:ascii="宋体" w:hAnsi="宋体" w:eastAsia="宋体" w:cs="宋体"/>
          <w:sz w:val="24"/>
          <w:szCs w:val="24"/>
          <w:lang w:val="en-US" w:eastAsia="zh-CN"/>
        </w:rPr>
        <w:t>桩</w:t>
      </w:r>
      <w:r>
        <w:rPr>
          <w:rFonts w:hint="eastAsia" w:ascii="宋体" w:hAnsi="宋体" w:eastAsia="宋体" w:cs="宋体"/>
          <w:sz w:val="24"/>
          <w:szCs w:val="24"/>
        </w:rPr>
        <w:t>基浇筑完成，大桥南引桥及接线工程第100根</w:t>
      </w:r>
      <w:r>
        <w:rPr>
          <w:rFonts w:hint="eastAsia" w:ascii="宋体" w:hAnsi="宋体" w:eastAsia="宋体" w:cs="宋体"/>
          <w:sz w:val="24"/>
          <w:szCs w:val="24"/>
          <w:lang w:val="en-US" w:eastAsia="zh-CN"/>
        </w:rPr>
        <w:t>钻孔灌注</w:t>
      </w:r>
      <w:r>
        <w:rPr>
          <w:rFonts w:hint="eastAsia" w:ascii="宋体" w:hAnsi="宋体" w:eastAsia="宋体" w:cs="宋体"/>
          <w:sz w:val="24"/>
          <w:szCs w:val="24"/>
        </w:rPr>
        <w:t>桩顺利浇注完成。龙潭长江大桥南引桥及接线工程从K29+861.892</w:t>
      </w:r>
      <w:r>
        <w:rPr>
          <w:rFonts w:hint="eastAsia" w:ascii="宋体" w:hAnsi="宋体" w:eastAsia="宋体" w:cs="宋体"/>
          <w:sz w:val="24"/>
          <w:szCs w:val="24"/>
          <w:lang w:val="en-US" w:eastAsia="zh-CN"/>
        </w:rPr>
        <w:t>至</w:t>
      </w:r>
      <w:r>
        <w:rPr>
          <w:rFonts w:hint="eastAsia" w:ascii="宋体" w:hAnsi="宋体" w:eastAsia="宋体" w:cs="宋体"/>
          <w:sz w:val="24"/>
          <w:szCs w:val="24"/>
        </w:rPr>
        <w:t>K32+711.392，桥长2849</w:t>
      </w:r>
      <w:r>
        <w:rPr>
          <w:rFonts w:hint="eastAsia" w:ascii="宋体" w:hAnsi="宋体" w:eastAsia="宋体" w:cs="宋体"/>
          <w:sz w:val="24"/>
          <w:szCs w:val="24"/>
          <w:lang w:val="en-US" w:eastAsia="zh-CN"/>
        </w:rPr>
        <w:t>.5米</w:t>
      </w:r>
      <w:r>
        <w:rPr>
          <w:rFonts w:hint="eastAsia" w:ascii="宋体" w:hAnsi="宋体" w:eastAsia="宋体" w:cs="宋体"/>
          <w:sz w:val="24"/>
          <w:szCs w:val="24"/>
        </w:rPr>
        <w:t>，</w:t>
      </w:r>
      <w:r>
        <w:rPr>
          <w:rFonts w:hint="eastAsia" w:ascii="宋体" w:hAnsi="宋体" w:eastAsia="宋体" w:cs="宋体"/>
          <w:sz w:val="24"/>
          <w:szCs w:val="24"/>
          <w:lang w:val="en-US" w:eastAsia="zh-CN"/>
        </w:rPr>
        <w:t>共有</w:t>
      </w:r>
      <w:r>
        <w:rPr>
          <w:rFonts w:hint="eastAsia" w:ascii="宋体" w:hAnsi="宋体" w:eastAsia="宋体" w:cs="宋体"/>
          <w:sz w:val="24"/>
          <w:szCs w:val="24"/>
        </w:rPr>
        <w:t>710根桩基，由四种不同直径的</w:t>
      </w:r>
      <w:r>
        <w:rPr>
          <w:rFonts w:hint="eastAsia" w:ascii="宋体" w:hAnsi="宋体" w:eastAsia="宋体" w:cs="宋体"/>
          <w:sz w:val="24"/>
          <w:szCs w:val="24"/>
          <w:lang w:val="en-US" w:eastAsia="zh-CN"/>
        </w:rPr>
        <w:t>摩</w:t>
      </w:r>
      <w:r>
        <w:rPr>
          <w:rFonts w:hint="eastAsia" w:ascii="宋体" w:hAnsi="宋体" w:eastAsia="宋体" w:cs="宋体"/>
          <w:sz w:val="24"/>
          <w:szCs w:val="24"/>
        </w:rPr>
        <w:t>擦</w:t>
      </w:r>
      <w:r>
        <w:rPr>
          <w:rFonts w:hint="eastAsia" w:ascii="宋体" w:hAnsi="宋体" w:eastAsia="宋体" w:cs="宋体"/>
          <w:sz w:val="24"/>
          <w:szCs w:val="24"/>
          <w:lang w:val="en-US" w:eastAsia="zh-CN"/>
        </w:rPr>
        <w:t>桩</w:t>
      </w:r>
      <w:r>
        <w:rPr>
          <w:rFonts w:hint="eastAsia" w:ascii="宋体" w:hAnsi="宋体" w:eastAsia="宋体" w:cs="宋体"/>
          <w:sz w:val="24"/>
          <w:szCs w:val="24"/>
        </w:rPr>
        <w:t>基组成。根据大桥地质条件，项目部采用</w:t>
      </w:r>
      <w:r>
        <w:rPr>
          <w:rFonts w:hint="eastAsia" w:ascii="宋体" w:hAnsi="宋体" w:eastAsia="宋体" w:cs="宋体"/>
          <w:sz w:val="24"/>
          <w:szCs w:val="24"/>
          <w:lang w:val="en-US" w:eastAsia="zh-CN"/>
        </w:rPr>
        <w:t>了适合于地质条件要求的</w:t>
      </w:r>
      <w:r>
        <w:rPr>
          <w:rFonts w:hint="eastAsia" w:ascii="宋体" w:hAnsi="宋体" w:eastAsia="宋体" w:cs="宋体"/>
          <w:sz w:val="24"/>
          <w:szCs w:val="24"/>
        </w:rPr>
        <w:t>旋</w:t>
      </w:r>
      <w:r>
        <w:rPr>
          <w:rFonts w:hint="eastAsia" w:ascii="宋体" w:hAnsi="宋体" w:eastAsia="宋体" w:cs="宋体"/>
          <w:sz w:val="24"/>
          <w:szCs w:val="24"/>
          <w:lang w:val="en-US" w:eastAsia="zh-CN"/>
        </w:rPr>
        <w:t>转</w:t>
      </w:r>
      <w:r>
        <w:rPr>
          <w:rFonts w:hint="eastAsia" w:ascii="宋体" w:hAnsi="宋体" w:eastAsia="宋体" w:cs="宋体"/>
          <w:sz w:val="24"/>
          <w:szCs w:val="24"/>
        </w:rPr>
        <w:t>钻</w:t>
      </w:r>
      <w:r>
        <w:rPr>
          <w:rFonts w:hint="eastAsia" w:ascii="宋体" w:hAnsi="宋体" w:eastAsia="宋体" w:cs="宋体"/>
          <w:sz w:val="24"/>
          <w:szCs w:val="24"/>
          <w:lang w:val="en-US" w:eastAsia="zh-CN"/>
        </w:rPr>
        <w:t>进</w:t>
      </w:r>
      <w:r>
        <w:rPr>
          <w:rFonts w:hint="eastAsia" w:ascii="宋体" w:hAnsi="宋体" w:eastAsia="宋体" w:cs="宋体"/>
          <w:sz w:val="24"/>
          <w:szCs w:val="24"/>
        </w:rPr>
        <w:t>成孔</w:t>
      </w:r>
      <w:r>
        <w:rPr>
          <w:rFonts w:hint="eastAsia" w:ascii="宋体" w:hAnsi="宋体" w:eastAsia="宋体" w:cs="宋体"/>
          <w:sz w:val="24"/>
          <w:szCs w:val="24"/>
          <w:lang w:val="en-US" w:eastAsia="zh-CN"/>
        </w:rPr>
        <w:t>及</w:t>
      </w:r>
      <w:r>
        <w:rPr>
          <w:rFonts w:hint="eastAsia" w:ascii="宋体" w:hAnsi="宋体" w:eastAsia="宋体" w:cs="宋体"/>
          <w:sz w:val="24"/>
          <w:szCs w:val="24"/>
        </w:rPr>
        <w:t>气举反循环工艺，在有效提高孔壁护壁和防止塌孔缩孔现象的同时，大大提高了清孔效率，保证泥浆指标得到有效控制，提高了成桩质量。目前，龙潭长江大桥南引桥及接线工程全线桩基施工作业面已全面展开，各项施工正按计划有序推进，即将进入墩身施工环节。</w:t>
      </w:r>
      <w:r>
        <w:rPr>
          <w:rFonts w:hint="eastAsia" w:ascii="宋体" w:hAnsi="宋体" w:eastAsia="宋体" w:cs="宋体"/>
          <w:sz w:val="24"/>
          <w:szCs w:val="24"/>
          <w:lang w:eastAsia="zh-CN"/>
        </w:rPr>
        <w:t>（江苏省交通工程建设局龙潭长江大桥建设指挥部</w:t>
      </w:r>
      <w:r>
        <w:rPr>
          <w:rFonts w:hint="eastAsia" w:ascii="宋体" w:hAnsi="宋体" w:eastAsia="宋体" w:cs="宋体"/>
          <w:sz w:val="24"/>
          <w:szCs w:val="24"/>
          <w:lang w:val="en-US" w:eastAsia="zh-CN"/>
        </w:rPr>
        <w:t xml:space="preserve"> 戴兵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长博集团实施渡船大型化升级</w:t>
      </w:r>
    </w:p>
    <w:p>
      <w:pPr>
        <w:spacing w:line="360" w:lineRule="auto"/>
        <w:ind w:firstLine="480" w:firstLineChars="200"/>
        <w:rPr>
          <w:rFonts w:hint="eastAsia" w:ascii="宋体" w:hAnsi="宋体" w:eastAsia="宋体" w:cs="宋体"/>
          <w:color w:val="C00000"/>
          <w:sz w:val="24"/>
          <w:szCs w:val="24"/>
        </w:rPr>
      </w:pPr>
      <w:r>
        <w:rPr>
          <w:rFonts w:hint="eastAsia" w:ascii="宋体" w:hAnsi="宋体" w:eastAsia="宋体" w:cs="宋体"/>
          <w:sz w:val="24"/>
          <w:szCs w:val="24"/>
        </w:rPr>
        <w:t>8月28日，“靖渡27”完工出厂，正式入列江阴——靖江汽渡航线，这是</w:t>
      </w:r>
      <w:r>
        <w:rPr>
          <w:rFonts w:hint="eastAsia" w:ascii="宋体" w:hAnsi="宋体" w:eastAsia="宋体" w:cs="宋体"/>
          <w:sz w:val="24"/>
          <w:szCs w:val="24"/>
          <w:lang w:val="en-US" w:eastAsia="zh-CN"/>
        </w:rPr>
        <w:t>江苏</w:t>
      </w:r>
      <w:r>
        <w:rPr>
          <w:rFonts w:hint="eastAsia" w:ascii="宋体" w:hAnsi="宋体" w:eastAsia="宋体" w:cs="宋体"/>
          <w:sz w:val="24"/>
          <w:szCs w:val="24"/>
        </w:rPr>
        <w:t>长博集团在该条航线实行渡船大型化升级以来，建成出厂的第6艘32车位全回转汽渡船。同批次兄弟船“江苏渡28号”已于半个月前先行入列，投入运营。随着两条新船的建成投运，江阴——靖江汽渡航线拥有6艘32车位汽渡船，4艘28车位汽渡船，船况优良设施佳</w:t>
      </w:r>
      <w:r>
        <w:rPr>
          <w:rFonts w:hint="eastAsia" w:ascii="宋体" w:hAnsi="宋体" w:eastAsia="宋体" w:cs="宋体"/>
          <w:sz w:val="24"/>
          <w:szCs w:val="24"/>
          <w:lang w:eastAsia="zh-CN"/>
        </w:rPr>
        <w:t>，</w:t>
      </w:r>
      <w:r>
        <w:rPr>
          <w:rFonts w:hint="eastAsia" w:ascii="宋体" w:hAnsi="宋体" w:eastAsia="宋体" w:cs="宋体"/>
          <w:sz w:val="24"/>
          <w:szCs w:val="24"/>
        </w:rPr>
        <w:t>进一步夯实</w:t>
      </w:r>
      <w:r>
        <w:rPr>
          <w:rFonts w:hint="eastAsia" w:ascii="宋体" w:hAnsi="宋体" w:eastAsia="宋体" w:cs="宋体"/>
          <w:sz w:val="24"/>
          <w:szCs w:val="24"/>
          <w:lang w:eastAsia="zh-CN"/>
        </w:rPr>
        <w:t>了</w:t>
      </w:r>
      <w:r>
        <w:rPr>
          <w:rFonts w:hint="eastAsia" w:ascii="宋体" w:hAnsi="宋体" w:eastAsia="宋体" w:cs="宋体"/>
          <w:sz w:val="24"/>
          <w:szCs w:val="24"/>
        </w:rPr>
        <w:t>渡运安全基础</w:t>
      </w:r>
      <w:r>
        <w:rPr>
          <w:rFonts w:hint="eastAsia" w:ascii="宋体" w:hAnsi="宋体" w:eastAsia="宋体" w:cs="宋体"/>
          <w:sz w:val="24"/>
          <w:szCs w:val="24"/>
          <w:lang w:eastAsia="zh-CN"/>
        </w:rPr>
        <w:t>。</w:t>
      </w:r>
      <w:r>
        <w:rPr>
          <w:rFonts w:hint="eastAsia" w:ascii="宋体" w:hAnsi="宋体" w:eastAsia="宋体" w:cs="宋体"/>
          <w:sz w:val="24"/>
          <w:szCs w:val="24"/>
        </w:rPr>
        <w:t>。（江苏长博集团 单吉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何明福</w:t>
      </w:r>
      <w:r>
        <w:rPr>
          <w:rFonts w:hint="eastAsia" w:ascii="宋体" w:hAnsi="宋体" w:eastAsia="宋体" w:cs="宋体"/>
          <w:sz w:val="24"/>
          <w:szCs w:val="24"/>
        </w:rPr>
        <w:t>）</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rPr>
        <w:t>高速公路施工新工艺暨QC成果推广视频会在线召开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8月26日下午，省交通企业协会首次采用视频会议方式召开了2021年度江苏交通运输行业高速公路施工新工艺暨优秀QC成果推广视频会议，</w:t>
      </w:r>
      <w:r>
        <w:rPr>
          <w:rFonts w:hint="eastAsia" w:ascii="宋体" w:hAnsi="宋体" w:eastAsia="宋体" w:cs="宋体"/>
          <w:sz w:val="24"/>
          <w:szCs w:val="24"/>
          <w:lang w:val="en-US" w:eastAsia="zh-CN"/>
        </w:rPr>
        <w:t>推广介绍了</w:t>
      </w:r>
      <w:r>
        <w:rPr>
          <w:rFonts w:hint="eastAsia" w:ascii="宋体" w:hAnsi="宋体" w:eastAsia="宋体" w:cs="宋体"/>
          <w:sz w:val="24"/>
          <w:szCs w:val="24"/>
        </w:rPr>
        <w:t>7个优秀成果</w:t>
      </w:r>
      <w:r>
        <w:rPr>
          <w:rFonts w:hint="eastAsia" w:ascii="宋体" w:hAnsi="宋体" w:eastAsia="宋体" w:cs="宋体"/>
          <w:sz w:val="24"/>
          <w:szCs w:val="24"/>
          <w:lang w:eastAsia="zh-CN"/>
        </w:rPr>
        <w:t>，</w:t>
      </w:r>
      <w:r>
        <w:rPr>
          <w:rFonts w:hint="eastAsia" w:ascii="宋体" w:hAnsi="宋体" w:eastAsia="宋体" w:cs="宋体"/>
          <w:sz w:val="24"/>
          <w:szCs w:val="24"/>
        </w:rPr>
        <w:t>全省交通工程管理和施工单位605名代表参加了会议</w:t>
      </w:r>
      <w:r>
        <w:rPr>
          <w:rFonts w:hint="eastAsia" w:ascii="宋体" w:hAnsi="宋体" w:eastAsia="宋体" w:cs="宋体"/>
          <w:sz w:val="24"/>
          <w:szCs w:val="24"/>
          <w:lang w:eastAsia="zh-CN"/>
        </w:rPr>
        <w:t>，</w:t>
      </w:r>
      <w:r>
        <w:rPr>
          <w:rFonts w:hint="eastAsia" w:ascii="宋体" w:hAnsi="宋体" w:eastAsia="宋体" w:cs="宋体"/>
          <w:sz w:val="24"/>
          <w:szCs w:val="24"/>
        </w:rPr>
        <w:t>江苏省交通运输厅科技处张柏东副处长、江苏省交通工程建设局质监处潘卫育处长、江苏省交通企业协会朱安祥会长到会并讲话。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w:t>
      </w:r>
      <w:r>
        <w:rPr>
          <w:rFonts w:hint="eastAsia" w:ascii="宋体" w:hAnsi="宋体" w:eastAsia="宋体" w:cs="宋体"/>
          <w:sz w:val="24"/>
          <w:szCs w:val="24"/>
          <w:lang w:val="en-US" w:eastAsia="zh-CN"/>
        </w:rPr>
        <w:t>推广的</w:t>
      </w:r>
      <w:r>
        <w:rPr>
          <w:rFonts w:hint="eastAsia" w:ascii="宋体" w:hAnsi="宋体" w:eastAsia="宋体" w:cs="宋体"/>
          <w:sz w:val="24"/>
          <w:szCs w:val="24"/>
        </w:rPr>
        <w:t>《高速公路路面3D摊铺应用技术》、《高速公路路面智能压实辅助技术》、《桥梁减振降噪曲线形伸缩装置》、《自感知智能桥梁支座》</w:t>
      </w:r>
      <w:r>
        <w:rPr>
          <w:rFonts w:hint="eastAsia" w:ascii="宋体" w:hAnsi="宋体" w:eastAsia="宋体" w:cs="宋体"/>
          <w:sz w:val="24"/>
          <w:szCs w:val="24"/>
          <w:lang w:eastAsia="zh-CN"/>
        </w:rPr>
        <w:t>、</w:t>
      </w:r>
      <w:r>
        <w:rPr>
          <w:rFonts w:hint="eastAsia" w:ascii="宋体" w:hAnsi="宋体" w:eastAsia="宋体" w:cs="宋体"/>
          <w:sz w:val="24"/>
          <w:szCs w:val="24"/>
        </w:rPr>
        <w:t>《支座垫石施工防护平台》、《工地试验室信息管理系统》、《钻孔法立柱埋置深度检测方法》</w:t>
      </w:r>
      <w:r>
        <w:rPr>
          <w:rFonts w:hint="eastAsia" w:ascii="宋体" w:hAnsi="宋体" w:eastAsia="宋体" w:cs="宋体"/>
          <w:sz w:val="24"/>
          <w:szCs w:val="24"/>
          <w:lang w:val="en-US" w:eastAsia="zh-CN"/>
        </w:rPr>
        <w:t>等</w:t>
      </w:r>
      <w:r>
        <w:rPr>
          <w:rFonts w:hint="eastAsia" w:ascii="宋体" w:hAnsi="宋体" w:eastAsia="宋体" w:cs="宋体"/>
          <w:sz w:val="24"/>
          <w:szCs w:val="24"/>
        </w:rPr>
        <w:t>7个成果，涵盖路桥施工、</w:t>
      </w:r>
      <w:r>
        <w:rPr>
          <w:rFonts w:hint="eastAsia" w:ascii="宋体" w:hAnsi="宋体" w:eastAsia="宋体" w:cs="宋体"/>
          <w:sz w:val="24"/>
          <w:szCs w:val="24"/>
          <w:lang w:val="en-US" w:eastAsia="zh-CN"/>
        </w:rPr>
        <w:t>养</w:t>
      </w:r>
      <w:r>
        <w:rPr>
          <w:rFonts w:hint="eastAsia" w:ascii="宋体" w:hAnsi="宋体" w:eastAsia="宋体" w:cs="宋体"/>
          <w:sz w:val="24"/>
          <w:szCs w:val="24"/>
        </w:rPr>
        <w:t>护、管理等方面，既有专用设施设备的创新研制，更有新技术的拓展应用，基本都</w:t>
      </w:r>
      <w:r>
        <w:rPr>
          <w:rFonts w:hint="eastAsia" w:ascii="宋体" w:hAnsi="宋体" w:eastAsia="宋体" w:cs="宋体"/>
          <w:sz w:val="24"/>
          <w:szCs w:val="24"/>
          <w:lang w:val="en-US" w:eastAsia="zh-CN"/>
        </w:rPr>
        <w:t>采</w:t>
      </w:r>
      <w:r>
        <w:rPr>
          <w:rFonts w:hint="eastAsia" w:ascii="宋体" w:hAnsi="宋体" w:eastAsia="宋体" w:cs="宋体"/>
          <w:sz w:val="24"/>
          <w:szCs w:val="24"/>
        </w:rPr>
        <w:t>用了互联网+手段，达到了提升管理效率、提</w:t>
      </w:r>
      <w:r>
        <w:rPr>
          <w:rFonts w:hint="eastAsia" w:ascii="宋体" w:hAnsi="宋体" w:eastAsia="宋体" w:cs="宋体"/>
          <w:sz w:val="24"/>
          <w:szCs w:val="24"/>
          <w:lang w:val="en-US" w:eastAsia="zh-CN"/>
        </w:rPr>
        <w:t>高</w:t>
      </w:r>
      <w:r>
        <w:rPr>
          <w:rFonts w:hint="eastAsia" w:ascii="宋体" w:hAnsi="宋体" w:eastAsia="宋体" w:cs="宋体"/>
          <w:sz w:val="24"/>
          <w:szCs w:val="24"/>
        </w:rPr>
        <w:t>工程质量、控制安全风险、降低施工成本等方面的</w:t>
      </w:r>
      <w:r>
        <w:rPr>
          <w:rFonts w:hint="eastAsia" w:ascii="宋体" w:hAnsi="宋体" w:eastAsia="宋体" w:cs="宋体"/>
          <w:sz w:val="24"/>
          <w:szCs w:val="24"/>
          <w:lang w:val="en-US" w:eastAsia="zh-CN"/>
        </w:rPr>
        <w:t>效果</w:t>
      </w:r>
      <w:r>
        <w:rPr>
          <w:rFonts w:hint="eastAsia" w:ascii="宋体" w:hAnsi="宋体" w:eastAsia="宋体" w:cs="宋体"/>
          <w:sz w:val="24"/>
          <w:szCs w:val="24"/>
        </w:rPr>
        <w:t>，一些成果已经上升为工法、专利</w:t>
      </w:r>
      <w:r>
        <w:rPr>
          <w:rFonts w:hint="eastAsia" w:ascii="宋体" w:hAnsi="宋体" w:eastAsia="宋体" w:cs="宋体"/>
          <w:sz w:val="24"/>
          <w:szCs w:val="24"/>
          <w:lang w:eastAsia="zh-CN"/>
        </w:rPr>
        <w:t>。</w:t>
      </w:r>
      <w:r>
        <w:rPr>
          <w:rFonts w:hint="eastAsia" w:ascii="宋体" w:hAnsi="宋体" w:eastAsia="宋体" w:cs="宋体"/>
          <w:sz w:val="24"/>
          <w:szCs w:val="24"/>
        </w:rPr>
        <w:t>这些成果在更多单位</w:t>
      </w:r>
      <w:r>
        <w:rPr>
          <w:rFonts w:hint="eastAsia" w:ascii="宋体" w:hAnsi="宋体" w:eastAsia="宋体" w:cs="宋体"/>
          <w:sz w:val="24"/>
          <w:szCs w:val="24"/>
          <w:lang w:eastAsia="zh-CN"/>
        </w:rPr>
        <w:t>的</w:t>
      </w:r>
      <w:r>
        <w:rPr>
          <w:rFonts w:hint="eastAsia" w:ascii="宋体" w:hAnsi="宋体" w:eastAsia="宋体" w:cs="宋体"/>
          <w:sz w:val="24"/>
          <w:szCs w:val="24"/>
        </w:rPr>
        <w:t>应用，将发挥更大的</w:t>
      </w:r>
      <w:r>
        <w:rPr>
          <w:rFonts w:hint="eastAsia" w:ascii="宋体" w:hAnsi="宋体" w:eastAsia="宋体" w:cs="宋体"/>
          <w:sz w:val="24"/>
          <w:szCs w:val="24"/>
          <w:lang w:val="en-US" w:eastAsia="zh-CN"/>
        </w:rPr>
        <w:t>经济效益和</w:t>
      </w:r>
      <w:r>
        <w:rPr>
          <w:rFonts w:hint="eastAsia" w:ascii="宋体" w:hAnsi="宋体" w:eastAsia="宋体" w:cs="宋体"/>
          <w:sz w:val="24"/>
          <w:szCs w:val="24"/>
        </w:rPr>
        <w:t>社会效益。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江苏省交通企业协会 夏婧</w:t>
      </w:r>
      <w:r>
        <w:rPr>
          <w:rFonts w:hint="eastAsia" w:ascii="宋体" w:hAnsi="宋体" w:eastAsia="宋体" w:cs="宋体"/>
          <w:sz w:val="24"/>
          <w:szCs w:val="24"/>
          <w:lang w:eastAsia="zh-CN"/>
        </w:rPr>
        <w:t>）</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A25"/>
    <w:multiLevelType w:val="multilevel"/>
    <w:tmpl w:val="18372A25"/>
    <w:lvl w:ilvl="0" w:tentative="0">
      <w:start w:val="1"/>
      <w:numFmt w:val="chineseCountingThousand"/>
      <w:suff w:val="space"/>
      <w:lvlText w:val="第%1卷"/>
      <w:lvlJc w:val="center"/>
      <w:pPr>
        <w:tabs>
          <w:tab w:val="left" w:pos="425"/>
        </w:tabs>
        <w:ind w:left="0" w:firstLine="0"/>
      </w:pPr>
      <w:rPr>
        <w:rFonts w:hint="eastAsia" w:ascii="黑体" w:eastAsia="黑体"/>
        <w:b/>
        <w:strike w:val="0"/>
        <w:dstrike w:val="0"/>
        <w:color w:val="000000"/>
        <w:sz w:val="36"/>
        <w:u w:val="none"/>
      </w:rPr>
    </w:lvl>
    <w:lvl w:ilvl="1" w:tentative="0">
      <w:start w:val="1"/>
      <w:numFmt w:val="chineseCountingThousand"/>
      <w:suff w:val="space"/>
      <w:lvlText w:val="第%2章"/>
      <w:lvlJc w:val="center"/>
      <w:pPr>
        <w:tabs>
          <w:tab w:val="left" w:pos="992"/>
        </w:tabs>
        <w:ind w:left="0" w:firstLine="0"/>
      </w:pPr>
      <w:rPr>
        <w:rFonts w:hint="eastAsia" w:ascii="黑体" w:eastAsia="黑体"/>
        <w:b/>
        <w:strike w:val="0"/>
        <w:dstrike w:val="0"/>
        <w:color w:val="000000"/>
        <w:sz w:val="32"/>
        <w:u w:val="none"/>
      </w:rPr>
    </w:lvl>
    <w:lvl w:ilvl="2" w:tentative="0">
      <w:start w:val="1"/>
      <w:numFmt w:val="chineseCountingThousand"/>
      <w:pStyle w:val="3"/>
      <w:suff w:val="space"/>
      <w:lvlText w:val="第%3节"/>
      <w:lvlJc w:val="left"/>
      <w:pPr>
        <w:tabs>
          <w:tab w:val="left" w:pos="1418"/>
        </w:tabs>
        <w:ind w:left="420" w:firstLine="0"/>
      </w:pPr>
      <w:rPr>
        <w:rFonts w:hint="eastAsia" w:ascii="黑体" w:eastAsia="黑体"/>
        <w:b/>
        <w:strike w:val="0"/>
        <w:dstrike w:val="0"/>
        <w:color w:val="000000"/>
        <w:sz w:val="30"/>
        <w:u w:val="none"/>
      </w:rPr>
    </w:lvl>
    <w:lvl w:ilvl="3" w:tentative="0">
      <w:start w:val="1"/>
      <w:numFmt w:val="chineseCountingThousand"/>
      <w:suff w:val="space"/>
      <w:lvlText w:val=" %4、"/>
      <w:lvlJc w:val="left"/>
      <w:pPr>
        <w:tabs>
          <w:tab w:val="left" w:pos="2356"/>
        </w:tabs>
        <w:ind w:left="0" w:firstLine="0"/>
      </w:pPr>
      <w:rPr>
        <w:rFonts w:hint="eastAsia" w:ascii="黑体" w:eastAsia="黑体"/>
        <w:b/>
        <w:strike w:val="0"/>
        <w:dstrike w:val="0"/>
        <w:color w:val="000000"/>
        <w:sz w:val="28"/>
        <w:u w:val="none"/>
      </w:rPr>
    </w:lvl>
    <w:lvl w:ilvl="4" w:tentative="0">
      <w:start w:val="1"/>
      <w:numFmt w:val="none"/>
      <w:suff w:val="space"/>
      <w:lvlText w:val=" %5."/>
      <w:lvlJc w:val="left"/>
      <w:pPr>
        <w:tabs>
          <w:tab w:val="left" w:pos="2781"/>
        </w:tabs>
        <w:ind w:left="0" w:firstLine="0"/>
      </w:pPr>
      <w:rPr>
        <w:rFonts w:hint="eastAsia" w:ascii="黑体" w:eastAsia="黑体"/>
        <w:b/>
        <w:strike w:val="0"/>
        <w:dstrike w:val="0"/>
        <w:color w:val="000000"/>
        <w:sz w:val="24"/>
        <w:u w:val="none"/>
      </w:rPr>
    </w:lvl>
    <w:lvl w:ilvl="5" w:tentative="0">
      <w:start w:val="1"/>
      <w:numFmt w:val="none"/>
      <w:suff w:val="space"/>
      <w:lvlText w:val=" %6."/>
      <w:lvlJc w:val="left"/>
      <w:pPr>
        <w:tabs>
          <w:tab w:val="left" w:pos="3566"/>
        </w:tabs>
        <w:ind w:left="0" w:firstLine="0"/>
      </w:pPr>
      <w:rPr>
        <w:rFonts w:hint="eastAsia" w:ascii="宋体" w:hAnsi="宋体" w:eastAsia="宋体"/>
        <w:b w:val="0"/>
        <w:strike w:val="0"/>
        <w:dstrike w:val="0"/>
        <w:color w:val="000000"/>
        <w:sz w:val="24"/>
        <w:u w:val="none"/>
      </w:rPr>
    </w:lvl>
    <w:lvl w:ilvl="6" w:tentative="0">
      <w:start w:val="1"/>
      <w:numFmt w:val="none"/>
      <w:suff w:val="space"/>
      <w:lvlText w:val=" %7."/>
      <w:lvlJc w:val="left"/>
      <w:pPr>
        <w:tabs>
          <w:tab w:val="left" w:pos="3991"/>
        </w:tabs>
        <w:ind w:left="0" w:firstLine="0"/>
      </w:pPr>
      <w:rPr>
        <w:rFonts w:hint="eastAsia" w:ascii="宋体" w:hAnsi="宋体" w:eastAsia="宋体"/>
        <w:b w:val="0"/>
        <w:strike w:val="0"/>
        <w:dstrike w:val="0"/>
        <w:color w:val="000000"/>
        <w:sz w:val="24"/>
        <w:u w:val="none"/>
      </w:rPr>
    </w:lvl>
    <w:lvl w:ilvl="7" w:tentative="0">
      <w:start w:val="1"/>
      <w:numFmt w:val="none"/>
      <w:suff w:val="space"/>
      <w:lvlText w:val=" %8."/>
      <w:lvlJc w:val="left"/>
      <w:pPr>
        <w:tabs>
          <w:tab w:val="left" w:pos="4776"/>
        </w:tabs>
        <w:ind w:left="0" w:firstLine="0"/>
      </w:pPr>
      <w:rPr>
        <w:rFonts w:hint="eastAsia" w:ascii="宋体" w:hAnsi="宋体" w:eastAsia="宋体"/>
        <w:b w:val="0"/>
        <w:strike w:val="0"/>
        <w:dstrike w:val="0"/>
        <w:color w:val="000000"/>
        <w:sz w:val="24"/>
        <w:u w:val="none"/>
      </w:rPr>
    </w:lvl>
    <w:lvl w:ilvl="8" w:tentative="0">
      <w:start w:val="1"/>
      <w:numFmt w:val="none"/>
      <w:suff w:val="space"/>
      <w:lvlText w:val=" %9."/>
      <w:lvlJc w:val="left"/>
      <w:pPr>
        <w:tabs>
          <w:tab w:val="left" w:pos="5562"/>
        </w:tabs>
        <w:ind w:left="0" w:firstLine="0"/>
      </w:pPr>
      <w:rPr>
        <w:rFonts w:hint="eastAsia" w:ascii="宋体" w:hAnsi="宋体" w:eastAsia="宋体"/>
        <w:b w:val="0"/>
        <w:strike w:val="0"/>
        <w:dstrike w:val="0"/>
        <w:color w:val="0000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52BB0"/>
    <w:rsid w:val="011131E2"/>
    <w:rsid w:val="01F07B01"/>
    <w:rsid w:val="028966C5"/>
    <w:rsid w:val="030E0446"/>
    <w:rsid w:val="04AA28DC"/>
    <w:rsid w:val="04F27B2A"/>
    <w:rsid w:val="051D5EEC"/>
    <w:rsid w:val="052B14BA"/>
    <w:rsid w:val="066451CB"/>
    <w:rsid w:val="068B6CFA"/>
    <w:rsid w:val="079B335B"/>
    <w:rsid w:val="07A1181E"/>
    <w:rsid w:val="082B67B1"/>
    <w:rsid w:val="08E37731"/>
    <w:rsid w:val="0914243A"/>
    <w:rsid w:val="09AB497B"/>
    <w:rsid w:val="0A877665"/>
    <w:rsid w:val="0CDA5050"/>
    <w:rsid w:val="0E1B0275"/>
    <w:rsid w:val="0E7248AC"/>
    <w:rsid w:val="1046720A"/>
    <w:rsid w:val="10B55C13"/>
    <w:rsid w:val="10EA0E0E"/>
    <w:rsid w:val="12020875"/>
    <w:rsid w:val="120507C7"/>
    <w:rsid w:val="14E20AC2"/>
    <w:rsid w:val="15364E72"/>
    <w:rsid w:val="161E7DE4"/>
    <w:rsid w:val="176B300E"/>
    <w:rsid w:val="17A21171"/>
    <w:rsid w:val="19382621"/>
    <w:rsid w:val="195F4843"/>
    <w:rsid w:val="19672667"/>
    <w:rsid w:val="19E9235F"/>
    <w:rsid w:val="1BB117D1"/>
    <w:rsid w:val="1BB43B5B"/>
    <w:rsid w:val="1C0F091F"/>
    <w:rsid w:val="1C793A00"/>
    <w:rsid w:val="1D740867"/>
    <w:rsid w:val="1E397347"/>
    <w:rsid w:val="1E50286A"/>
    <w:rsid w:val="1E874E24"/>
    <w:rsid w:val="1EA03D09"/>
    <w:rsid w:val="1EC70568"/>
    <w:rsid w:val="20E804F6"/>
    <w:rsid w:val="21530467"/>
    <w:rsid w:val="227155E5"/>
    <w:rsid w:val="22D41CDC"/>
    <w:rsid w:val="23A02CC7"/>
    <w:rsid w:val="24B53F8A"/>
    <w:rsid w:val="253A5E56"/>
    <w:rsid w:val="260C6A58"/>
    <w:rsid w:val="261F7B03"/>
    <w:rsid w:val="269A2FDF"/>
    <w:rsid w:val="26EB2F40"/>
    <w:rsid w:val="279379EF"/>
    <w:rsid w:val="28CE0988"/>
    <w:rsid w:val="2A6E38DC"/>
    <w:rsid w:val="2B2A30B4"/>
    <w:rsid w:val="2B3B0C20"/>
    <w:rsid w:val="2CFB41DA"/>
    <w:rsid w:val="2DF07641"/>
    <w:rsid w:val="2EBE2874"/>
    <w:rsid w:val="2F0276BB"/>
    <w:rsid w:val="2F06276B"/>
    <w:rsid w:val="308C56D9"/>
    <w:rsid w:val="309B6900"/>
    <w:rsid w:val="30CE7287"/>
    <w:rsid w:val="318423F1"/>
    <w:rsid w:val="31910470"/>
    <w:rsid w:val="31BC363D"/>
    <w:rsid w:val="31DA5831"/>
    <w:rsid w:val="31F44524"/>
    <w:rsid w:val="31FF39AB"/>
    <w:rsid w:val="32B9042A"/>
    <w:rsid w:val="33035E80"/>
    <w:rsid w:val="338601B3"/>
    <w:rsid w:val="33CF37F0"/>
    <w:rsid w:val="33FF1C53"/>
    <w:rsid w:val="36332665"/>
    <w:rsid w:val="36694DAE"/>
    <w:rsid w:val="36F56102"/>
    <w:rsid w:val="373D2F76"/>
    <w:rsid w:val="377E21FE"/>
    <w:rsid w:val="37B9612C"/>
    <w:rsid w:val="397C500F"/>
    <w:rsid w:val="39AE1AC6"/>
    <w:rsid w:val="39F430D5"/>
    <w:rsid w:val="3ADC6A82"/>
    <w:rsid w:val="3C181D67"/>
    <w:rsid w:val="3DAB2F24"/>
    <w:rsid w:val="3DFF6D0C"/>
    <w:rsid w:val="402C5195"/>
    <w:rsid w:val="409161FB"/>
    <w:rsid w:val="418340CD"/>
    <w:rsid w:val="41BD7ED5"/>
    <w:rsid w:val="42B700F5"/>
    <w:rsid w:val="42EA527A"/>
    <w:rsid w:val="438D5A4B"/>
    <w:rsid w:val="443C6C50"/>
    <w:rsid w:val="459A1FC8"/>
    <w:rsid w:val="47D525CC"/>
    <w:rsid w:val="47DC6F9A"/>
    <w:rsid w:val="47F15D37"/>
    <w:rsid w:val="48576DC5"/>
    <w:rsid w:val="4A0467EE"/>
    <w:rsid w:val="4AB95A90"/>
    <w:rsid w:val="4ADF6B9D"/>
    <w:rsid w:val="4BDF004E"/>
    <w:rsid w:val="4D036716"/>
    <w:rsid w:val="4F3B5CFF"/>
    <w:rsid w:val="4F401018"/>
    <w:rsid w:val="4F75459F"/>
    <w:rsid w:val="4FA21CE4"/>
    <w:rsid w:val="4FDF7CD6"/>
    <w:rsid w:val="5077284D"/>
    <w:rsid w:val="5146436C"/>
    <w:rsid w:val="51B71060"/>
    <w:rsid w:val="52636768"/>
    <w:rsid w:val="529A75ED"/>
    <w:rsid w:val="54FC74AF"/>
    <w:rsid w:val="554D161B"/>
    <w:rsid w:val="563B670A"/>
    <w:rsid w:val="56633465"/>
    <w:rsid w:val="5693613C"/>
    <w:rsid w:val="56F16319"/>
    <w:rsid w:val="57382287"/>
    <w:rsid w:val="579B0476"/>
    <w:rsid w:val="57A9756A"/>
    <w:rsid w:val="57B2457E"/>
    <w:rsid w:val="584A1112"/>
    <w:rsid w:val="584E173D"/>
    <w:rsid w:val="58C30FA1"/>
    <w:rsid w:val="59482743"/>
    <w:rsid w:val="596561AC"/>
    <w:rsid w:val="5A352D53"/>
    <w:rsid w:val="5ADF08EA"/>
    <w:rsid w:val="5B137701"/>
    <w:rsid w:val="5B626EA5"/>
    <w:rsid w:val="5C7527E3"/>
    <w:rsid w:val="5E237350"/>
    <w:rsid w:val="5EF149C0"/>
    <w:rsid w:val="5F8E6E85"/>
    <w:rsid w:val="5FC84928"/>
    <w:rsid w:val="6117077B"/>
    <w:rsid w:val="61352A34"/>
    <w:rsid w:val="61607D77"/>
    <w:rsid w:val="62A2243F"/>
    <w:rsid w:val="62EF7724"/>
    <w:rsid w:val="63A33FC9"/>
    <w:rsid w:val="64146BBF"/>
    <w:rsid w:val="653D2F1A"/>
    <w:rsid w:val="658A3685"/>
    <w:rsid w:val="65D01651"/>
    <w:rsid w:val="666F237C"/>
    <w:rsid w:val="66BE7D72"/>
    <w:rsid w:val="675E7036"/>
    <w:rsid w:val="6760585B"/>
    <w:rsid w:val="67A86B7F"/>
    <w:rsid w:val="67F91660"/>
    <w:rsid w:val="6801131D"/>
    <w:rsid w:val="68BA5026"/>
    <w:rsid w:val="68BF299D"/>
    <w:rsid w:val="68CE0F80"/>
    <w:rsid w:val="6A63480B"/>
    <w:rsid w:val="6AC53CCF"/>
    <w:rsid w:val="6AD17DC1"/>
    <w:rsid w:val="6AD73188"/>
    <w:rsid w:val="6B232459"/>
    <w:rsid w:val="6B984FBD"/>
    <w:rsid w:val="6C0755F0"/>
    <w:rsid w:val="6CA73BE9"/>
    <w:rsid w:val="6CBF2F29"/>
    <w:rsid w:val="6CC930B7"/>
    <w:rsid w:val="6CE20A93"/>
    <w:rsid w:val="6E690E17"/>
    <w:rsid w:val="6E6F2B1C"/>
    <w:rsid w:val="6EB67B24"/>
    <w:rsid w:val="6F0407E0"/>
    <w:rsid w:val="6FC802E9"/>
    <w:rsid w:val="6FDC224B"/>
    <w:rsid w:val="6FE4440F"/>
    <w:rsid w:val="70953071"/>
    <w:rsid w:val="71D47D17"/>
    <w:rsid w:val="721764D2"/>
    <w:rsid w:val="721F1EF1"/>
    <w:rsid w:val="74B10495"/>
    <w:rsid w:val="74C511FA"/>
    <w:rsid w:val="76202EBC"/>
    <w:rsid w:val="768439B0"/>
    <w:rsid w:val="782A1102"/>
    <w:rsid w:val="797E5127"/>
    <w:rsid w:val="7A8D7784"/>
    <w:rsid w:val="7B8657FB"/>
    <w:rsid w:val="7C523318"/>
    <w:rsid w:val="7DE26CA9"/>
    <w:rsid w:val="7DEF0AEF"/>
    <w:rsid w:val="7E8B5AEF"/>
    <w:rsid w:val="7EAF68CB"/>
    <w:rsid w:val="7F4A45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3"/>
    <w:basedOn w:val="1"/>
    <w:next w:val="1"/>
    <w:qFormat/>
    <w:uiPriority w:val="0"/>
    <w:pPr>
      <w:numPr>
        <w:ilvl w:val="2"/>
        <w:numId w:val="1"/>
      </w:numPr>
      <w:spacing w:before="120" w:after="120" w:line="360" w:lineRule="auto"/>
      <w:jc w:val="left"/>
      <w:outlineLvl w:val="2"/>
    </w:pPr>
    <w:rPr>
      <w:rFonts w:ascii="黑体" w:hAnsi="宋体" w:eastAsia="黑体"/>
      <w:b/>
      <w:bCs/>
      <w:color w:val="000000"/>
      <w:sz w:val="30"/>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Calibri" w:hAnsi="Courier New" w:eastAsia="宋体" w:cs="Courier New"/>
      <w:szCs w:val="21"/>
    </w:rPr>
  </w:style>
  <w:style w:type="paragraph" w:styleId="4">
    <w:name w:val="Normal Indent"/>
    <w:basedOn w:val="1"/>
    <w:unhideWhenUsed/>
    <w:qFormat/>
    <w:uiPriority w:val="0"/>
    <w:pPr>
      <w:ind w:firstLine="880" w:firstLineChars="200"/>
    </w:pPr>
  </w:style>
  <w:style w:type="paragraph" w:styleId="5">
    <w:name w:val="Body Text Indent"/>
    <w:basedOn w:val="1"/>
    <w:semiHidden/>
    <w:unhideWhenUsed/>
    <w:qFormat/>
    <w:uiPriority w:val="99"/>
    <w:pPr>
      <w:spacing w:after="120"/>
      <w:ind w:left="420" w:leftChars="200"/>
    </w:pPr>
  </w:style>
  <w:style w:type="paragraph" w:styleId="6">
    <w:name w:val="index 4"/>
    <w:basedOn w:val="1"/>
    <w:next w:val="1"/>
    <w:semiHidden/>
    <w:qFormat/>
    <w:uiPriority w:val="0"/>
    <w:pPr>
      <w:ind w:left="600" w:leftChars="6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semiHidden/>
    <w:unhideWhenUsed/>
    <w:qFormat/>
    <w:uiPriority w:val="99"/>
    <w:pPr>
      <w:ind w:firstLine="420" w:firstLineChars="200"/>
    </w:pPr>
  </w:style>
  <w:style w:type="paragraph" w:customStyle="1" w:styleId="12">
    <w:name w:val="首行缩进"/>
    <w:basedOn w:val="1"/>
    <w:qFormat/>
    <w:uiPriority w:val="99"/>
    <w:pPr>
      <w:spacing w:line="360" w:lineRule="auto"/>
      <w:ind w:firstLine="48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62</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2021-09-15T14:44:01Z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2F3BFED53B6A4826B5EFE098FBB30314</vt:lpwstr>
  </property>
</Properties>
</file>