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lang w:val="en-US" w:eastAsia="zh-CN"/>
        </w:rPr>
        <w:t>2</w:t>
      </w:r>
      <w:r>
        <w:rPr>
          <w:rFonts w:ascii="宋体" w:hAnsi="宋体" w:eastAsia="宋体" w:cs="宋体"/>
          <w:b/>
          <w:color w:val="C00000"/>
          <w:sz w:val="36"/>
        </w:rPr>
        <w:t>第</w:t>
      </w:r>
      <w:r>
        <w:rPr>
          <w:rFonts w:hint="eastAsia" w:ascii="宋体" w:hAnsi="宋体" w:eastAsia="宋体" w:cs="宋体"/>
          <w:b/>
          <w:color w:val="C00000"/>
          <w:sz w:val="36"/>
        </w:rPr>
        <w:t>1</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江苏首个2.0版高铁军人候车区启用</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◆苏汽</w:t>
      </w:r>
      <w:r>
        <w:rPr>
          <w:rFonts w:hint="eastAsia" w:ascii="宋体" w:hAnsi="宋体" w:eastAsia="宋体" w:cs="宋体"/>
          <w:color w:val="C00000"/>
          <w:sz w:val="24"/>
          <w:szCs w:val="24"/>
          <w:lang w:val="en-US" w:eastAsia="zh-CN"/>
        </w:rPr>
        <w:t>集团举办“</w:t>
      </w:r>
      <w:r>
        <w:rPr>
          <w:rFonts w:hint="eastAsia" w:ascii="宋体" w:hAnsi="宋体" w:eastAsia="宋体" w:cs="宋体"/>
          <w:color w:val="C00000"/>
          <w:sz w:val="24"/>
          <w:szCs w:val="24"/>
        </w:rPr>
        <w:t>拍出来”短视频大赛</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音乐剧《快递情缘》在淮安正式公演</w:t>
      </w:r>
      <w:r>
        <w:rPr>
          <w:rFonts w:hint="eastAsia" w:ascii="宋体" w:hAnsi="宋体" w:eastAsia="宋体" w:cs="宋体"/>
          <w:color w:val="C00000"/>
          <w:sz w:val="24"/>
          <w:szCs w:val="24"/>
        </w:rPr>
        <w:t> </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◆江苏交工</w:t>
      </w:r>
      <w:r>
        <w:rPr>
          <w:rFonts w:hint="eastAsia" w:ascii="宋体" w:hAnsi="宋体" w:eastAsia="宋体" w:cs="宋体"/>
          <w:color w:val="C00000"/>
          <w:sz w:val="24"/>
          <w:szCs w:val="24"/>
          <w:lang w:val="en-US" w:eastAsia="zh-CN"/>
        </w:rPr>
        <w:t>集团</w:t>
      </w:r>
      <w:r>
        <w:rPr>
          <w:rFonts w:hint="eastAsia" w:ascii="宋体" w:hAnsi="宋体" w:eastAsia="宋体" w:cs="宋体"/>
          <w:color w:val="C00000"/>
          <w:sz w:val="24"/>
          <w:szCs w:val="24"/>
        </w:rPr>
        <w:t>受地方媒体关注</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◆一块棉坐垫，穿过寒冬温暖你</w:t>
      </w:r>
    </w:p>
    <w:p>
      <w:pPr>
        <w:spacing w:line="360" w:lineRule="auto"/>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江苏省交通企业协会近期动态4则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◆全省交通运输行业获奖新信息</w:t>
      </w:r>
      <w:r>
        <w:rPr>
          <w:rFonts w:hint="eastAsia" w:ascii="宋体" w:hAnsi="宋体" w:eastAsia="宋体" w:cs="宋体"/>
          <w:color w:val="C00000"/>
          <w:sz w:val="24"/>
          <w:szCs w:val="24"/>
          <w:lang w:val="en-US" w:eastAsia="zh-CN"/>
        </w:rPr>
        <w:t>10</w:t>
      </w:r>
      <w:r>
        <w:rPr>
          <w:rFonts w:hint="eastAsia" w:ascii="宋体" w:hAnsi="宋体" w:eastAsia="宋体" w:cs="宋体"/>
          <w:color w:val="C00000"/>
          <w:sz w:val="24"/>
          <w:szCs w:val="24"/>
        </w:rPr>
        <w:t>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◆全省交通运输行业综合信息1</w:t>
      </w:r>
      <w:r>
        <w:rPr>
          <w:rFonts w:hint="eastAsia" w:ascii="宋体" w:hAnsi="宋体" w:eastAsia="宋体" w:cs="宋体"/>
          <w:color w:val="C00000"/>
          <w:sz w:val="24"/>
          <w:szCs w:val="24"/>
          <w:lang w:val="en-US" w:eastAsia="zh-CN"/>
        </w:rPr>
        <w:t>3</w:t>
      </w:r>
      <w:r>
        <w:rPr>
          <w:rFonts w:hint="eastAsia" w:ascii="宋体" w:hAnsi="宋体" w:eastAsia="宋体" w:cs="宋体"/>
          <w:color w:val="C00000"/>
          <w:sz w:val="24"/>
          <w:szCs w:val="24"/>
        </w:rPr>
        <w:t>则</w:t>
      </w:r>
    </w:p>
    <w:p>
      <w:pPr>
        <w:spacing w:line="360" w:lineRule="auto"/>
        <w:rPr>
          <w:rFonts w:ascii="宋体" w:hAnsi="宋体" w:eastAsia="宋体" w:cs="宋体"/>
          <w:sz w:val="24"/>
          <w:szCs w:val="24"/>
        </w:rPr>
      </w:pPr>
      <w:r>
        <w:rPr>
          <w:rFonts w:hint="eastAsia" w:ascii="宋体" w:hAnsi="宋体" w:eastAsia="宋体" w:cs="宋体"/>
          <w:color w:val="C00000"/>
          <w:sz w:val="24"/>
          <w:szCs w:val="24"/>
        </w:rPr>
        <w:t>◆全省交通运输行业工程</w:t>
      </w:r>
      <w:r>
        <w:rPr>
          <w:rFonts w:hint="eastAsia" w:ascii="宋体" w:hAnsi="宋体" w:eastAsia="宋体" w:cs="宋体"/>
          <w:color w:val="C00000"/>
          <w:sz w:val="24"/>
          <w:szCs w:val="24"/>
          <w:lang w:val="en-US" w:eastAsia="zh-CN"/>
        </w:rPr>
        <w:t>建设</w:t>
      </w:r>
      <w:r>
        <w:rPr>
          <w:rFonts w:hint="eastAsia" w:ascii="宋体" w:hAnsi="宋体" w:eastAsia="宋体" w:cs="宋体"/>
          <w:color w:val="C00000"/>
          <w:sz w:val="24"/>
          <w:szCs w:val="24"/>
        </w:rPr>
        <w:t>信息</w:t>
      </w:r>
      <w:r>
        <w:rPr>
          <w:rFonts w:hint="eastAsia" w:ascii="宋体" w:hAnsi="宋体" w:eastAsia="宋体" w:cs="宋体"/>
          <w:color w:val="C00000"/>
          <w:sz w:val="24"/>
          <w:szCs w:val="24"/>
          <w:lang w:val="en-US" w:eastAsia="zh-CN"/>
        </w:rPr>
        <w:t>6</w:t>
      </w:r>
      <w:r>
        <w:rPr>
          <w:rFonts w:hint="eastAsia" w:ascii="宋体" w:hAnsi="宋体" w:eastAsia="宋体" w:cs="宋体"/>
          <w:color w:val="C00000"/>
          <w:sz w:val="24"/>
          <w:szCs w:val="24"/>
        </w:rPr>
        <w:t>则</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lang w:val="en-US" w:eastAsia="zh-CN"/>
        </w:rPr>
        <w:t>江苏首个2.0版高铁军人专用候车区启用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9日，高铁连云港站军人专用候车区正式启用，连云港警备区司令员王先桥、政委曹耀生，连云港市政府副市长高美峰，省铁路集团党委副书记徐九银，中国铁路上海局集团公司徐州车务段党委副书记王琨等，为“军地双拥共建示范点”揭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悉，这是江苏首个建成开放的2.0版高铁军人专用候车区，是连云港站军地双拥共建、携手奋进的重要成果。相比之前的军人候车区，此次升级改造的首个2.0版本的军人专用候车区，具有四个特点：一是功能全，有专门的列车信息提示屏、每个座椅均可USB充电，设置了读书角、换衣区和应急处置区，配备了军队宣传视频专用显示屏；二是服务好，设置专人进行登记、提醒、检票、引导等服务；三是设备全，设置军人专用闸机与人脸识别系统；四是上车快，候车区直通站台垂梯，可迅速直达站内所有站台。下一步，省铁路集团高铁公司还将与连云港警备区、徐州车务段一道，深化军地双拥共建，为在连军人及其家属提供周到便捷的温馨服务，将示范点打造成全国铁路“军地共建”的模范样板和靓丽名片。（江苏省铁路集团 王磊、周波）</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rPr>
        <w:t>苏汽</w:t>
      </w:r>
      <w:r>
        <w:rPr>
          <w:rFonts w:hint="eastAsia" w:ascii="宋体" w:hAnsi="宋体" w:eastAsia="宋体" w:cs="宋体"/>
          <w:b/>
          <w:bCs/>
          <w:color w:val="C00000"/>
          <w:sz w:val="24"/>
          <w:szCs w:val="24"/>
          <w:lang w:val="en-US" w:eastAsia="zh-CN"/>
        </w:rPr>
        <w:t>集团举办“</w:t>
      </w:r>
      <w:r>
        <w:rPr>
          <w:rFonts w:hint="eastAsia" w:ascii="宋体" w:hAnsi="宋体" w:eastAsia="宋体" w:cs="宋体"/>
          <w:b/>
          <w:bCs/>
          <w:color w:val="C00000"/>
          <w:sz w:val="24"/>
          <w:szCs w:val="24"/>
        </w:rPr>
        <w:t>拍出来”短视频大赛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w:t>
      </w:r>
      <w:r>
        <w:rPr>
          <w:rFonts w:hint="eastAsia" w:ascii="宋体" w:hAnsi="宋体" w:eastAsia="宋体" w:cs="宋体"/>
          <w:sz w:val="24"/>
          <w:szCs w:val="24"/>
        </w:rPr>
        <w:t>，苏汽集团</w:t>
      </w:r>
      <w:r>
        <w:rPr>
          <w:rFonts w:hint="eastAsia" w:ascii="宋体" w:hAnsi="宋体" w:eastAsia="宋体" w:cs="宋体"/>
          <w:sz w:val="24"/>
          <w:szCs w:val="24"/>
          <w:lang w:val="en-US" w:eastAsia="zh-CN"/>
        </w:rPr>
        <w:t>公司团委</w:t>
      </w:r>
      <w:r>
        <w:rPr>
          <w:rFonts w:hint="eastAsia" w:ascii="宋体" w:hAnsi="宋体" w:eastAsia="宋体" w:cs="宋体"/>
          <w:sz w:val="24"/>
          <w:szCs w:val="24"/>
        </w:rPr>
        <w:t>响应集团党委“跑起来、干起来、冲起来”的号召，组织开展“奋战冲刺六十天</w:t>
      </w:r>
      <w:r>
        <w:rPr>
          <w:rFonts w:hint="eastAsia" w:ascii="宋体" w:hAnsi="宋体" w:eastAsia="宋体" w:cs="宋体"/>
          <w:sz w:val="24"/>
          <w:szCs w:val="24"/>
          <w:lang w:eastAsia="zh-CN"/>
        </w:rPr>
        <w:t>、</w:t>
      </w:r>
      <w:r>
        <w:rPr>
          <w:rFonts w:hint="eastAsia" w:ascii="宋体" w:hAnsi="宋体" w:eastAsia="宋体" w:cs="宋体"/>
          <w:sz w:val="24"/>
          <w:szCs w:val="24"/>
        </w:rPr>
        <w:t>青春苏汽拍出来”主题短视频比赛。比赛期间，19个参赛小组积极参与、全力制作，从团队组建、素材收集、脚本策划到视频拍摄、内容剪辑、最终定稿，井然有序、用心用情。经过评审组的两轮评比，最终出炉了10个获奖作品。（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梁玉艺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音乐剧《快递情缘》在淮安正式公演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上</w:t>
      </w:r>
      <w:r>
        <w:rPr>
          <w:rFonts w:hint="eastAsia" w:ascii="宋体" w:hAnsi="宋体" w:eastAsia="宋体" w:cs="宋体"/>
          <w:sz w:val="24"/>
          <w:szCs w:val="24"/>
        </w:rPr>
        <w:t>月26日</w:t>
      </w:r>
      <w:r>
        <w:rPr>
          <w:rFonts w:hint="eastAsia" w:ascii="宋体" w:hAnsi="宋体" w:eastAsia="宋体" w:cs="宋体"/>
          <w:sz w:val="24"/>
          <w:szCs w:val="24"/>
          <w:lang w:eastAsia="zh-CN"/>
        </w:rPr>
        <w:t>，</w:t>
      </w:r>
      <w:r>
        <w:rPr>
          <w:rFonts w:hint="eastAsia" w:ascii="宋体" w:hAnsi="宋体" w:eastAsia="宋体" w:cs="宋体"/>
          <w:sz w:val="24"/>
          <w:szCs w:val="24"/>
        </w:rPr>
        <w:t>《快递情缘》音乐剧在淮安文化艺术学校（红梅馆）进行首场公演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该剧</w:t>
      </w:r>
      <w:r>
        <w:rPr>
          <w:rFonts w:hint="eastAsia" w:ascii="宋体" w:hAnsi="宋体" w:eastAsia="宋体" w:cs="宋体"/>
          <w:sz w:val="24"/>
          <w:szCs w:val="24"/>
        </w:rPr>
        <w:t>贯彻习近平总书记“劳动创造幸福”重要论述，宣扬“快递小哥”小蜜蜂精神，传播了“劳动创造幸福”的正能量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由</w:t>
      </w:r>
      <w:r>
        <w:rPr>
          <w:rFonts w:hint="eastAsia" w:ascii="宋体" w:hAnsi="宋体" w:eastAsia="宋体" w:cs="宋体"/>
          <w:sz w:val="24"/>
          <w:szCs w:val="24"/>
        </w:rPr>
        <w:t>淮安市文学艺术院、淮安文化艺术学校、小梅花艺术团共同打造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淮安市</w:t>
      </w:r>
      <w:r>
        <w:rPr>
          <w:rFonts w:hint="eastAsia" w:ascii="宋体" w:hAnsi="宋体" w:eastAsia="宋体" w:cs="宋体"/>
          <w:sz w:val="24"/>
          <w:szCs w:val="24"/>
        </w:rPr>
        <w:t>副市长王红红一行、</w:t>
      </w:r>
      <w:r>
        <w:rPr>
          <w:rFonts w:hint="eastAsia" w:ascii="宋体" w:hAnsi="宋体" w:eastAsia="宋体" w:cs="宋体"/>
          <w:sz w:val="24"/>
          <w:szCs w:val="24"/>
          <w:lang w:val="en-US" w:eastAsia="zh-CN"/>
        </w:rPr>
        <w:t>淮安</w:t>
      </w:r>
      <w:r>
        <w:rPr>
          <w:rFonts w:hint="eastAsia" w:ascii="宋体" w:hAnsi="宋体" w:eastAsia="宋体" w:cs="宋体"/>
          <w:sz w:val="24"/>
          <w:szCs w:val="24"/>
        </w:rPr>
        <w:t>市邮政管理局全体人员与“快递小哥”代表共同观看了演出。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江苏省邮政管理局 祝梅</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rPr>
        <w:t>江苏交工</w:t>
      </w:r>
      <w:r>
        <w:rPr>
          <w:rFonts w:hint="eastAsia" w:ascii="宋体" w:hAnsi="宋体" w:eastAsia="宋体" w:cs="宋体"/>
          <w:b/>
          <w:bCs/>
          <w:color w:val="C00000"/>
          <w:sz w:val="24"/>
          <w:szCs w:val="24"/>
          <w:lang w:val="en-US" w:eastAsia="zh-CN"/>
        </w:rPr>
        <w:t>集团</w:t>
      </w:r>
      <w:r>
        <w:rPr>
          <w:rFonts w:hint="eastAsia" w:ascii="宋体" w:hAnsi="宋体" w:eastAsia="宋体" w:cs="宋体"/>
          <w:b/>
          <w:bCs/>
          <w:color w:val="C00000"/>
          <w:sz w:val="24"/>
          <w:szCs w:val="24"/>
        </w:rPr>
        <w:t>受地方媒体关注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新年伊始，在元旦三天小长假期间，江苏交工集团两次登上</w:t>
      </w:r>
      <w:r>
        <w:rPr>
          <w:rFonts w:hint="eastAsia" w:ascii="宋体" w:hAnsi="宋体" w:eastAsia="宋体" w:cs="宋体"/>
          <w:sz w:val="24"/>
          <w:szCs w:val="24"/>
          <w:lang w:val="en-US" w:eastAsia="zh-CN"/>
        </w:rPr>
        <w:t>所在地的媒体</w:t>
      </w:r>
      <w:r>
        <w:rPr>
          <w:rFonts w:hint="eastAsia" w:ascii="宋体" w:hAnsi="宋体" w:eastAsia="宋体" w:cs="宋体"/>
          <w:sz w:val="24"/>
          <w:szCs w:val="24"/>
        </w:rPr>
        <w:t>《镇江日报》。1月1日，在《镇江日报》头版刊登的《镇江海外工程实现党组织全覆盖》文章中，介绍了江苏交工集团喀麦隆机场高速项目基层党组织工作。1月3日，《镇江日报》2版要闻刊登的《312国道宁镇段快速化改造项目城区段第一桩开钻》，报道了江苏交工集团承建的G346-CQ1标主线跨243省道大桥右幅2-1#桩正式开钻。（江苏交工集团 王晓雪</w:t>
      </w:r>
      <w:r>
        <w:rPr>
          <w:rFonts w:hint="eastAsia" w:ascii="宋体" w:hAnsi="宋体" w:eastAsia="宋体" w:cs="宋体"/>
          <w:sz w:val="24"/>
          <w:szCs w:val="24"/>
          <w:lang w:eastAsia="zh-CN"/>
        </w:rPr>
        <w:t>、</w:t>
      </w:r>
      <w:r>
        <w:rPr>
          <w:rFonts w:hint="eastAsia" w:ascii="宋体" w:hAnsi="宋体" w:eastAsia="宋体" w:cs="宋体"/>
          <w:sz w:val="24"/>
          <w:szCs w:val="24"/>
        </w:rPr>
        <w:t>李梅）</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一块棉坐垫，穿过寒冬温暖你</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去</w:t>
      </w:r>
      <w:r>
        <w:rPr>
          <w:rFonts w:hint="eastAsia" w:ascii="宋体" w:hAnsi="宋体" w:eastAsia="宋体" w:cs="宋体"/>
          <w:sz w:val="24"/>
          <w:szCs w:val="24"/>
        </w:rPr>
        <w:t>年12月28日，无锡公交集团创敬老文明号98路全线车辆座椅都铺设了棉坐垫，乘客从此告别</w:t>
      </w:r>
      <w:r>
        <w:rPr>
          <w:rFonts w:hint="eastAsia" w:ascii="宋体" w:hAnsi="宋体" w:eastAsia="宋体" w:cs="宋体"/>
          <w:sz w:val="24"/>
          <w:szCs w:val="24"/>
          <w:lang w:eastAsia="zh-CN"/>
        </w:rPr>
        <w:t>了</w:t>
      </w:r>
      <w:r>
        <w:rPr>
          <w:rFonts w:hint="eastAsia" w:ascii="宋体" w:hAnsi="宋体" w:eastAsia="宋体" w:cs="宋体"/>
          <w:sz w:val="24"/>
          <w:szCs w:val="24"/>
        </w:rPr>
        <w:t>冬季</w:t>
      </w:r>
      <w:r>
        <w:rPr>
          <w:rFonts w:hint="eastAsia" w:ascii="宋体" w:hAnsi="宋体" w:eastAsia="宋体" w:cs="宋体"/>
          <w:sz w:val="24"/>
          <w:szCs w:val="24"/>
          <w:lang w:eastAsia="zh-CN"/>
        </w:rPr>
        <w:t>的</w:t>
      </w:r>
      <w:r>
        <w:rPr>
          <w:rFonts w:hint="eastAsia" w:ascii="宋体" w:hAnsi="宋体" w:eastAsia="宋体" w:cs="宋体"/>
          <w:sz w:val="24"/>
          <w:szCs w:val="24"/>
        </w:rPr>
        <w:t>“冷板凳”。这批棉坐垫由</w:t>
      </w:r>
      <w:r>
        <w:rPr>
          <w:rFonts w:hint="eastAsia" w:ascii="宋体" w:hAnsi="宋体" w:eastAsia="宋体" w:cs="宋体"/>
          <w:sz w:val="24"/>
          <w:szCs w:val="24"/>
          <w:lang w:val="en-US" w:eastAsia="zh-CN"/>
        </w:rPr>
        <w:t>公司</w:t>
      </w:r>
      <w:r>
        <w:rPr>
          <w:rFonts w:hint="eastAsia" w:ascii="宋体" w:hAnsi="宋体" w:eastAsia="宋体" w:cs="宋体"/>
          <w:sz w:val="24"/>
          <w:szCs w:val="24"/>
        </w:rPr>
        <w:t>线路管理人员和驾驶员自发购买铺设。针对连续寒潮天气，该线所在营运部开展了“穿过寒冬温暖你”系列活动，铺设棉坐垫便是活动之一。乘客蒋老伯拿起旁边坐椅上的棉坐垫高兴地说：“以前车厢里虽然开着暖风，但坐在塑料凳子上还是有点凉，现在坐着，可暖和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陆晓明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jc w:val="center"/>
        <w:rPr>
          <w:rFonts w:hint="default" w:ascii="宋体" w:hAnsi="宋体" w:eastAsia="宋体" w:cs="宋体"/>
          <w:color w:val="C00000"/>
          <w:sz w:val="24"/>
          <w:szCs w:val="24"/>
          <w:lang w:val="en-US" w:eastAsia="zh-CN"/>
        </w:rPr>
      </w:pPr>
      <w:r>
        <w:rPr>
          <w:rFonts w:hint="eastAsia" w:ascii="宋体" w:hAnsi="宋体" w:eastAsia="宋体" w:cs="宋体"/>
          <w:b/>
          <w:bCs/>
          <w:color w:val="C00000"/>
          <w:sz w:val="24"/>
          <w:szCs w:val="24"/>
          <w:lang w:val="en-US" w:eastAsia="zh-CN"/>
        </w:rPr>
        <w:t>江苏省交通企业协会近期动态4则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江苏省交企协召开五届五次理事会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12月24日，江苏省交通企业协会以视频会议形式召开了五届五次理事会，近50位理事在各单位视频点参加了会议。朱安祥会长作了《协会2021年度工作报告》，协会监事、文化管理部主任刘守明作了《协会2021年度监事工作报告》，协会秘书兼财务主管夏婧作了《协会2021年度财务收支情况报告》，协会副秘书长、办公室主任沈克宁作了《江苏省交通企业协会理事会换届方案》及相关说明。协会五届五次理事会由协会副秘书长朱乾震主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各位理事审议并通过了《协会2021年度工作报告》、《协会2021年度财务收支情况报告》、《江苏省交通企业协会理事会换届方案》。大家一致认为，</w:t>
      </w:r>
      <w:r>
        <w:rPr>
          <w:rFonts w:hint="eastAsia" w:ascii="宋体" w:hAnsi="宋体" w:eastAsia="宋体" w:cs="宋体"/>
          <w:sz w:val="24"/>
          <w:szCs w:val="24"/>
        </w:rPr>
        <w:t>协会在省交通运输厅、省民政厅的关心指导下，在理事会的正确领导和全体会员单位的支持配合下，认真践行办会宗旨，充分发挥桥梁纽带作用，克服新冠肺炎疫情带来的影响和困难，圆满完成了年度工作任务。在创新服务模式、助推行业文化建设、推广新技术新工艺、为会员办好事实事方面取得了较好成绩，服务政府、会员、行业能力显著提升，得到主管部门和行业的普遍认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理事会希望，在新的一年里，协会应以《江苏省“十四五”综合交通运输体系发展规划》为指导，在江苏交通率先建成全国交通示范区的实践中，体现协会应尽之责；继续做好</w:t>
      </w:r>
      <w:r>
        <w:rPr>
          <w:rFonts w:hint="eastAsia" w:ascii="宋体" w:hAnsi="宋体" w:eastAsia="宋体" w:cs="宋体"/>
          <w:sz w:val="24"/>
          <w:szCs w:val="24"/>
        </w:rPr>
        <w:t>文化建设、</w:t>
      </w:r>
      <w:r>
        <w:rPr>
          <w:rFonts w:hint="eastAsia" w:ascii="宋体" w:hAnsi="宋体" w:eastAsia="宋体" w:cs="宋体"/>
          <w:sz w:val="24"/>
          <w:szCs w:val="24"/>
          <w:lang w:val="en-US" w:eastAsia="zh-CN"/>
        </w:rPr>
        <w:t>QC小组管理及</w:t>
      </w:r>
      <w:r>
        <w:rPr>
          <w:rFonts w:hint="eastAsia" w:ascii="宋体" w:hAnsi="宋体" w:eastAsia="宋体" w:cs="宋体"/>
          <w:sz w:val="24"/>
          <w:szCs w:val="24"/>
        </w:rPr>
        <w:t>推广新技术新工艺、</w:t>
      </w:r>
      <w:r>
        <w:rPr>
          <w:rFonts w:hint="eastAsia" w:ascii="宋体" w:hAnsi="宋体" w:eastAsia="宋体" w:cs="宋体"/>
          <w:sz w:val="24"/>
          <w:szCs w:val="24"/>
          <w:lang w:val="en-US" w:eastAsia="zh-CN"/>
        </w:rPr>
        <w:t>培育高质量的团体标准、</w:t>
      </w:r>
      <w:r>
        <w:rPr>
          <w:rFonts w:hint="eastAsia" w:ascii="宋体" w:hAnsi="宋体" w:eastAsia="宋体" w:cs="宋体"/>
          <w:sz w:val="24"/>
          <w:szCs w:val="24"/>
        </w:rPr>
        <w:t>为会员</w:t>
      </w:r>
      <w:r>
        <w:rPr>
          <w:rFonts w:hint="eastAsia" w:ascii="宋体" w:hAnsi="宋体" w:eastAsia="宋体" w:cs="宋体"/>
          <w:sz w:val="24"/>
          <w:szCs w:val="24"/>
          <w:lang w:val="en-US" w:eastAsia="zh-CN"/>
        </w:rPr>
        <w:t>单位</w:t>
      </w:r>
      <w:r>
        <w:rPr>
          <w:rFonts w:hint="eastAsia" w:ascii="宋体" w:hAnsi="宋体" w:eastAsia="宋体" w:cs="宋体"/>
          <w:sz w:val="24"/>
          <w:szCs w:val="24"/>
        </w:rPr>
        <w:t>办实事</w:t>
      </w:r>
      <w:r>
        <w:rPr>
          <w:rFonts w:hint="eastAsia" w:ascii="宋体" w:hAnsi="宋体" w:eastAsia="宋体" w:cs="宋体"/>
          <w:sz w:val="24"/>
          <w:szCs w:val="24"/>
          <w:lang w:val="en-US" w:eastAsia="zh-CN"/>
        </w:rPr>
        <w:t>等工作；按照协会章程做好第六次会员大会及相关换届工作的筹备事项，保证换届工作的顺利进行。（江苏省交通企业协会 朱乾震）</w:t>
      </w:r>
    </w:p>
    <w:p>
      <w:pPr>
        <w:spacing w:line="360" w:lineRule="auto"/>
        <w:ind w:firstLine="480" w:firstLineChars="200"/>
        <w:rPr>
          <w:rFonts w:hint="default"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江苏省交企协就</w:t>
      </w:r>
      <w:r>
        <w:rPr>
          <w:rFonts w:hint="eastAsia" w:ascii="宋体" w:hAnsi="宋体" w:eastAsia="宋体" w:cs="宋体"/>
          <w:color w:val="C00000"/>
          <w:sz w:val="24"/>
          <w:szCs w:val="24"/>
        </w:rPr>
        <w:t>办好《江苏交通企业信息》</w:t>
      </w:r>
      <w:r>
        <w:rPr>
          <w:rFonts w:hint="eastAsia" w:ascii="宋体" w:hAnsi="宋体" w:eastAsia="宋体" w:cs="宋体"/>
          <w:color w:val="C00000"/>
          <w:sz w:val="24"/>
          <w:szCs w:val="24"/>
          <w:lang w:val="en-US" w:eastAsia="zh-CN"/>
        </w:rPr>
        <w:t>提出新要求</w:t>
      </w:r>
    </w:p>
    <w:p>
      <w:pPr>
        <w:spacing w:line="360" w:lineRule="auto"/>
        <w:ind w:firstLine="480" w:firstLineChars="200"/>
      </w:pPr>
      <w:r>
        <w:rPr>
          <w:rFonts w:hint="eastAsia" w:ascii="宋体" w:hAnsi="宋体" w:eastAsia="宋体" w:cs="宋体"/>
          <w:sz w:val="24"/>
          <w:szCs w:val="24"/>
          <w:lang w:val="en-US" w:eastAsia="zh-CN"/>
        </w:rPr>
        <w:t>1月4日，江苏省交通企业协会</w:t>
      </w:r>
      <w:r>
        <w:rPr>
          <w:rFonts w:hint="eastAsia" w:ascii="宋体" w:hAnsi="宋体" w:eastAsia="宋体" w:cs="宋体"/>
          <w:sz w:val="24"/>
          <w:szCs w:val="24"/>
        </w:rPr>
        <w:t>为办好《江苏交通企业信息》，</w:t>
      </w:r>
      <w:r>
        <w:rPr>
          <w:rFonts w:hint="eastAsia" w:ascii="宋体" w:hAnsi="宋体" w:eastAsia="宋体" w:cs="宋体"/>
          <w:sz w:val="24"/>
          <w:szCs w:val="24"/>
          <w:lang w:val="en-US" w:eastAsia="zh-CN"/>
        </w:rPr>
        <w:t>专门发出通知，提出新的要求。通知重申了必须坚持的服务宗旨，明确了组织分工，强调了队伍管理，规范了投稿要求，提出了奖励表彰标准等。协会要求</w:t>
      </w:r>
      <w:r>
        <w:rPr>
          <w:rFonts w:hint="eastAsia" w:ascii="宋体" w:hAnsi="宋体" w:eastAsia="宋体" w:cs="宋体"/>
          <w:sz w:val="24"/>
          <w:szCs w:val="24"/>
        </w:rPr>
        <w:t>《江苏交通企业信息》</w:t>
      </w:r>
      <w:r>
        <w:rPr>
          <w:rFonts w:hint="eastAsia" w:ascii="宋体" w:hAnsi="宋体" w:eastAsia="宋体" w:cs="宋体"/>
          <w:sz w:val="24"/>
          <w:szCs w:val="24"/>
          <w:lang w:val="en-US" w:eastAsia="zh-CN"/>
        </w:rPr>
        <w:t>及广大信息员在新的一年里，继续</w:t>
      </w:r>
      <w:r>
        <w:rPr>
          <w:rFonts w:hint="eastAsia" w:ascii="宋体" w:hAnsi="宋体" w:eastAsia="宋体" w:cs="宋体"/>
          <w:sz w:val="24"/>
          <w:szCs w:val="24"/>
        </w:rPr>
        <w:t>贯彻落实党在新时代的路线方针政策和省厅党组的部署要求</w:t>
      </w:r>
      <w:r>
        <w:rPr>
          <w:rFonts w:hint="eastAsia" w:ascii="宋体" w:hAnsi="宋体" w:eastAsia="宋体" w:cs="宋体"/>
          <w:sz w:val="24"/>
          <w:szCs w:val="24"/>
          <w:lang w:eastAsia="zh-CN"/>
        </w:rPr>
        <w:t>，</w:t>
      </w:r>
      <w:r>
        <w:rPr>
          <w:rFonts w:hint="eastAsia" w:ascii="宋体" w:hAnsi="宋体" w:eastAsia="宋体" w:cs="宋体"/>
          <w:sz w:val="24"/>
          <w:szCs w:val="24"/>
        </w:rPr>
        <w:t>围绕双向服务，做好政府参谋，当好企业帮手；反映企业诉求，提升工作水平，服务会员单位，努力成为政府政策的传播</w:t>
      </w:r>
      <w:r>
        <w:rPr>
          <w:rFonts w:hint="eastAsia" w:ascii="宋体" w:hAnsi="宋体" w:eastAsia="宋体" w:cs="宋体"/>
          <w:sz w:val="24"/>
          <w:szCs w:val="24"/>
          <w:lang w:val="en-US" w:eastAsia="zh-CN"/>
        </w:rPr>
        <w:t>渠道</w:t>
      </w:r>
      <w:r>
        <w:rPr>
          <w:rFonts w:hint="eastAsia" w:ascii="宋体" w:hAnsi="宋体" w:eastAsia="宋体" w:cs="宋体"/>
          <w:sz w:val="24"/>
          <w:szCs w:val="24"/>
        </w:rPr>
        <w:t>、会员单位信息交流的平台、</w:t>
      </w:r>
      <w:r>
        <w:rPr>
          <w:rFonts w:hint="eastAsia" w:ascii="宋体" w:hAnsi="宋体" w:eastAsia="宋体" w:cs="宋体"/>
          <w:sz w:val="24"/>
          <w:szCs w:val="24"/>
          <w:lang w:val="en-US" w:eastAsia="zh-CN"/>
        </w:rPr>
        <w:t>交通运输行业</w:t>
      </w:r>
      <w:r>
        <w:rPr>
          <w:rFonts w:hint="eastAsia" w:ascii="宋体" w:hAnsi="宋体" w:eastAsia="宋体" w:cs="宋体"/>
          <w:sz w:val="24"/>
          <w:szCs w:val="24"/>
        </w:rPr>
        <w:t>相互借鉴学习的阵地。</w:t>
      </w:r>
      <w:r>
        <w:rPr>
          <w:rFonts w:hint="eastAsia" w:ascii="宋体" w:hAnsi="宋体" w:eastAsia="宋体" w:cs="宋体"/>
          <w:sz w:val="24"/>
          <w:szCs w:val="24"/>
          <w:lang w:val="en-US" w:eastAsia="zh-CN"/>
        </w:rPr>
        <w:t>通知已发协会信息员群广而告之，并得到落实。（江苏省交通企业协会 刘守明）</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C00000"/>
          <w:sz w:val="24"/>
          <w:szCs w:val="24"/>
          <w:lang w:val="en-US" w:eastAsia="zh-CN"/>
        </w:rPr>
        <w:t>江苏省交企协</w:t>
      </w:r>
      <w:r>
        <w:rPr>
          <w:rFonts w:hint="eastAsia" w:ascii="宋体" w:hAnsi="宋体" w:eastAsia="宋体" w:cs="宋体"/>
          <w:color w:val="C00000"/>
          <w:sz w:val="24"/>
          <w:szCs w:val="24"/>
        </w:rPr>
        <w:t>表彰</w:t>
      </w:r>
      <w:r>
        <w:rPr>
          <w:rFonts w:hint="eastAsia" w:ascii="宋体" w:hAnsi="宋体" w:eastAsia="宋体" w:cs="宋体"/>
          <w:color w:val="C00000"/>
          <w:sz w:val="24"/>
          <w:szCs w:val="24"/>
          <w:lang w:val="en-US" w:eastAsia="zh-CN"/>
        </w:rPr>
        <w:t>年度</w:t>
      </w:r>
      <w:r>
        <w:rPr>
          <w:rFonts w:hint="eastAsia" w:ascii="宋体" w:hAnsi="宋体" w:eastAsia="宋体" w:cs="宋体"/>
          <w:color w:val="C00000"/>
          <w:sz w:val="24"/>
          <w:szCs w:val="24"/>
        </w:rPr>
        <w:t>优秀信息员</w:t>
      </w:r>
      <w:r>
        <w:rPr>
          <w:rFonts w:hint="eastAsia" w:ascii="宋体" w:hAnsi="宋体" w:eastAsia="宋体" w:cs="宋体"/>
          <w:color w:val="C00000"/>
          <w:sz w:val="24"/>
          <w:szCs w:val="24"/>
          <w:lang w:eastAsia="zh-CN"/>
        </w:rPr>
        <w:t>、</w:t>
      </w:r>
      <w:r>
        <w:rPr>
          <w:rFonts w:hint="eastAsia" w:ascii="宋体" w:hAnsi="宋体" w:eastAsia="宋体" w:cs="宋体"/>
          <w:color w:val="C00000"/>
          <w:sz w:val="24"/>
          <w:szCs w:val="24"/>
          <w:lang w:val="en-US" w:eastAsia="zh-CN"/>
        </w:rPr>
        <w:t>优秀组织者</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月5日，江苏省交通企业协会对在2021年度协会通讯工作中表现突出的毕子尊等14名优秀信息员和优秀组织者予以表彰。在省交通运输厅的正确领导下，协会深入学习贯彻党的十九大精神及五中、六中全会精神，解放思想、开拓创新，利用《</w:t>
      </w:r>
      <w:r>
        <w:rPr>
          <w:rFonts w:hint="eastAsia" w:ascii="宋体" w:hAnsi="宋体" w:eastAsia="宋体" w:cs="宋体"/>
          <w:sz w:val="24"/>
          <w:szCs w:val="24"/>
        </w:rPr>
        <w:t>江苏交通企业信息</w:t>
      </w:r>
      <w:r>
        <w:rPr>
          <w:rFonts w:hint="eastAsia" w:ascii="宋体" w:hAnsi="宋体" w:eastAsia="宋体" w:cs="宋体"/>
          <w:sz w:val="24"/>
          <w:szCs w:val="24"/>
          <w:lang w:val="en-US" w:eastAsia="zh-CN"/>
        </w:rPr>
        <w:t>》平台充分展示我省交通行业、企业会员单位的良好形象；</w:t>
      </w:r>
      <w:r>
        <w:rPr>
          <w:rFonts w:hint="eastAsia" w:ascii="宋体" w:hAnsi="宋体" w:eastAsia="宋体" w:cs="宋体"/>
          <w:sz w:val="24"/>
          <w:szCs w:val="24"/>
        </w:rPr>
        <w:t>在广大信息员的支持下，202</w:t>
      </w:r>
      <w:r>
        <w:rPr>
          <w:rFonts w:hint="eastAsia" w:ascii="宋体" w:hAnsi="宋体" w:eastAsia="宋体" w:cs="宋体"/>
          <w:sz w:val="24"/>
          <w:szCs w:val="24"/>
          <w:lang w:val="en-US" w:eastAsia="zh-CN"/>
        </w:rPr>
        <w:t>1</w:t>
      </w:r>
      <w:r>
        <w:rPr>
          <w:rFonts w:hint="eastAsia" w:ascii="宋体" w:hAnsi="宋体" w:eastAsia="宋体" w:cs="宋体"/>
          <w:sz w:val="24"/>
          <w:szCs w:val="24"/>
        </w:rPr>
        <w:t>年度《江苏交通企业信息》不仅没有因疫情影响而停刊一期，而且来稿数量和质量均有了大幅提升，全年共收到稿件</w:t>
      </w:r>
      <w:r>
        <w:rPr>
          <w:rFonts w:hint="eastAsia" w:ascii="宋体" w:hAnsi="宋体" w:eastAsia="宋体" w:cs="宋体"/>
          <w:sz w:val="24"/>
          <w:szCs w:val="24"/>
          <w:lang w:val="en-US" w:eastAsia="zh-CN"/>
        </w:rPr>
        <w:t>2941</w:t>
      </w:r>
      <w:r>
        <w:rPr>
          <w:rFonts w:hint="eastAsia" w:ascii="宋体" w:hAnsi="宋体" w:eastAsia="宋体" w:cs="宋体"/>
          <w:sz w:val="24"/>
          <w:szCs w:val="24"/>
        </w:rPr>
        <w:t>篇，用稿</w:t>
      </w:r>
      <w:r>
        <w:rPr>
          <w:rFonts w:hint="eastAsia" w:ascii="宋体" w:hAnsi="宋体" w:eastAsia="宋体" w:cs="宋体"/>
          <w:sz w:val="24"/>
          <w:szCs w:val="24"/>
          <w:lang w:val="en-US" w:eastAsia="zh-CN"/>
        </w:rPr>
        <w:t>370</w:t>
      </w:r>
      <w:r>
        <w:rPr>
          <w:rFonts w:hint="eastAsia" w:ascii="宋体" w:hAnsi="宋体" w:eastAsia="宋体" w:cs="宋体"/>
          <w:sz w:val="24"/>
          <w:szCs w:val="24"/>
        </w:rPr>
        <w:t>篇。</w:t>
      </w:r>
    </w:p>
    <w:p>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年度《江苏交通企业信息》优秀信息员名单</w:t>
      </w:r>
      <w:r>
        <w:rPr>
          <w:rFonts w:hint="eastAsia" w:ascii="宋体" w:hAnsi="宋体" w:eastAsia="宋体" w:cs="宋体"/>
          <w:b/>
          <w:bCs/>
          <w:sz w:val="24"/>
          <w:szCs w:val="24"/>
          <w:lang w:eastAsia="zh-CN"/>
        </w:rPr>
        <w:t>：</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江苏沿江高速公路</w:t>
      </w:r>
      <w:r>
        <w:rPr>
          <w:rFonts w:hint="eastAsia" w:ascii="宋体" w:hAnsi="宋体" w:eastAsia="宋体" w:cs="宋体"/>
          <w:sz w:val="24"/>
          <w:szCs w:val="24"/>
          <w:lang w:val="en-US" w:eastAsia="zh-CN"/>
        </w:rPr>
        <w:t>有限</w:t>
      </w:r>
      <w:r>
        <w:rPr>
          <w:rFonts w:hint="eastAsia" w:ascii="宋体" w:hAnsi="宋体" w:eastAsia="宋体" w:cs="宋体"/>
          <w:sz w:val="24"/>
          <w:szCs w:val="24"/>
        </w:rPr>
        <w:t xml:space="preserve">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毕子尊</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苏州市高速公路管理有限公司  龚智怡</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江苏盐阜公路运输集团有限公司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苏交科集团股份有限公司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陆妍</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江苏神龙控股集团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何效戎</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江苏</w:t>
      </w:r>
      <w:r>
        <w:rPr>
          <w:rFonts w:hint="eastAsia" w:ascii="宋体" w:hAnsi="宋体" w:eastAsia="宋体" w:cs="宋体"/>
          <w:sz w:val="24"/>
          <w:szCs w:val="24"/>
          <w:lang w:val="en-US" w:eastAsia="zh-CN"/>
        </w:rPr>
        <w:t>省交通工程</w:t>
      </w:r>
      <w:r>
        <w:rPr>
          <w:rFonts w:hint="eastAsia" w:ascii="宋体" w:hAnsi="宋体" w:eastAsia="宋体" w:cs="宋体"/>
          <w:sz w:val="24"/>
          <w:szCs w:val="24"/>
        </w:rPr>
        <w:t>集团</w:t>
      </w:r>
      <w:r>
        <w:rPr>
          <w:rFonts w:hint="eastAsia" w:ascii="宋体" w:hAnsi="宋体" w:eastAsia="宋体" w:cs="宋体"/>
          <w:sz w:val="24"/>
          <w:szCs w:val="24"/>
          <w:lang w:val="en-US" w:eastAsia="zh-CN"/>
        </w:rPr>
        <w:t>有限</w:t>
      </w:r>
      <w:r>
        <w:rPr>
          <w:rFonts w:hint="eastAsia" w:ascii="宋体" w:hAnsi="宋体" w:eastAsia="宋体" w:cs="宋体"/>
          <w:sz w:val="24"/>
          <w:szCs w:val="24"/>
        </w:rPr>
        <w:t xml:space="preserve">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江苏现代路桥有限责任公司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吴冰洋</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江苏润扬大桥发展有限责任公司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朱敏</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苏锡常南部高速公路工程建设指挥部  王晓娟</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江苏宁靖盐高速公路有限公司  华雷</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无锡市公共交通集团有限公司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祁辰淘</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江苏泰州大桥有限公司  俞月华</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苏汽集团有限公司  朱一菁</w:t>
      </w:r>
    </w:p>
    <w:p>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年度《江苏交通企业信息》</w:t>
      </w:r>
      <w:r>
        <w:rPr>
          <w:rFonts w:hint="eastAsia" w:ascii="宋体" w:hAnsi="宋体" w:eastAsia="宋体" w:cs="宋体"/>
          <w:b/>
          <w:bCs/>
          <w:sz w:val="24"/>
          <w:szCs w:val="24"/>
          <w:lang w:val="en-US" w:eastAsia="zh-CN"/>
        </w:rPr>
        <w:t>优秀组织者</w:t>
      </w:r>
      <w:r>
        <w:rPr>
          <w:rFonts w:hint="eastAsia" w:ascii="宋体" w:hAnsi="宋体" w:eastAsia="宋体" w:cs="宋体"/>
          <w:b/>
          <w:bCs/>
          <w:sz w:val="24"/>
          <w:szCs w:val="24"/>
        </w:rPr>
        <w:t>名单</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徐州市交通运输局 唐茹</w:t>
      </w:r>
    </w:p>
    <w:p>
      <w:pPr>
        <w:pStyle w:val="8"/>
        <w:spacing w:line="360" w:lineRule="auto"/>
        <w:ind w:firstLine="2880" w:firstLineChars="1200"/>
        <w:jc w:val="both"/>
        <w:rPr>
          <w:rFonts w:ascii="宋体" w:hAnsi="宋体" w:eastAsia="宋体" w:cs="宋体"/>
          <w:sz w:val="24"/>
          <w:szCs w:val="24"/>
        </w:rPr>
      </w:pPr>
      <w:r>
        <w:rPr>
          <w:rFonts w:hint="eastAsia" w:ascii="宋体" w:hAnsi="宋体" w:cs="宋体"/>
          <w:sz w:val="24"/>
          <w:szCs w:val="24"/>
          <w:lang w:val="en-US" w:eastAsia="zh-CN"/>
        </w:rPr>
        <w:t>（江苏省交通企业协会 夏婧）</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lang w:val="en-US" w:eastAsia="zh-CN"/>
        </w:rPr>
        <w:t>江苏省交企协</w:t>
      </w:r>
      <w:r>
        <w:rPr>
          <w:rFonts w:hint="eastAsia" w:ascii="宋体" w:hAnsi="宋体" w:eastAsia="宋体" w:cs="宋体"/>
          <w:color w:val="C00000"/>
          <w:sz w:val="24"/>
          <w:szCs w:val="24"/>
        </w:rPr>
        <w:t>《桥梁减振降噪曲线型伸缩装置》等三项团标通过审查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省交通企业协会团体标准委员会于1日13日在南京航天管理干部学院召开团体标准结题评审会，对《桥梁减振降噪曲线型伸缩装置》《后张法预应力孔道压浆冲击弹性波法检测技术规程》和《高速公路混凝土构件低温施工技术与管理指南》等三项团体标准进行了结题评审。《桥梁减振降噪曲线型伸缩装置》团体标准于2020年立项，主编单位为江苏平山交迎设施有限公司，《后张法预应力孔道压浆冲击弹性波法检测技术规程》《高速公路混凝土构件低温施工技术与管理指南》由江苏省交通工程集团等单位编写。这三项团体标准近年来均在多项工程验证基础上不断完善，並征求了省内外相关单位意见，具有比较广泛的团体认同性</w:t>
      </w:r>
      <w:r>
        <w:rPr>
          <w:rFonts w:hint="eastAsia" w:ascii="宋体" w:hAnsi="宋体" w:eastAsia="宋体" w:cs="宋体"/>
          <w:sz w:val="24"/>
          <w:szCs w:val="24"/>
          <w:lang w:eastAsia="zh-CN"/>
        </w:rPr>
        <w:t>，</w:t>
      </w:r>
      <w:r>
        <w:rPr>
          <w:rFonts w:hint="eastAsia" w:ascii="宋体" w:hAnsi="宋体" w:eastAsia="宋体" w:cs="宋体"/>
          <w:sz w:val="24"/>
          <w:szCs w:val="24"/>
        </w:rPr>
        <w:t>结题</w:t>
      </w:r>
      <w:r>
        <w:rPr>
          <w:rFonts w:hint="eastAsia" w:ascii="宋体" w:hAnsi="宋体" w:eastAsia="宋体" w:cs="宋体"/>
          <w:sz w:val="24"/>
          <w:szCs w:val="24"/>
          <w:lang w:val="en-US" w:eastAsia="zh-CN"/>
        </w:rPr>
        <w:t>会上，</w:t>
      </w:r>
      <w:r>
        <w:rPr>
          <w:rFonts w:hint="eastAsia" w:ascii="宋体" w:hAnsi="宋体" w:eastAsia="宋体" w:cs="宋体"/>
          <w:sz w:val="24"/>
          <w:szCs w:val="24"/>
        </w:rPr>
        <w:t>全部通过</w:t>
      </w:r>
      <w:r>
        <w:rPr>
          <w:rFonts w:hint="eastAsia" w:ascii="宋体" w:hAnsi="宋体" w:eastAsia="宋体" w:cs="宋体"/>
          <w:sz w:val="24"/>
          <w:szCs w:val="24"/>
          <w:lang w:eastAsia="zh-CN"/>
        </w:rPr>
        <w:t>了</w:t>
      </w:r>
      <w:r>
        <w:rPr>
          <w:rFonts w:hint="eastAsia" w:ascii="宋体" w:hAnsi="宋体" w:eastAsia="宋体" w:cs="宋体"/>
          <w:sz w:val="24"/>
          <w:szCs w:val="24"/>
        </w:rPr>
        <w:t>专家</w:t>
      </w:r>
      <w:r>
        <w:rPr>
          <w:rFonts w:hint="eastAsia" w:ascii="宋体" w:hAnsi="宋体" w:eastAsia="宋体" w:cs="宋体"/>
          <w:sz w:val="24"/>
          <w:szCs w:val="24"/>
          <w:lang w:eastAsia="zh-CN"/>
        </w:rPr>
        <w:t>的</w:t>
      </w:r>
      <w:r>
        <w:rPr>
          <w:rFonts w:hint="eastAsia" w:ascii="宋体" w:hAnsi="宋体" w:eastAsia="宋体" w:cs="宋体"/>
          <w:sz w:val="24"/>
          <w:szCs w:val="24"/>
        </w:rPr>
        <w:t>审查。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沈克宁</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color w:val="C00000"/>
          <w:sz w:val="24"/>
          <w:szCs w:val="24"/>
        </w:rPr>
      </w:pPr>
      <w:r>
        <w:rPr>
          <w:rFonts w:hint="eastAsia" w:ascii="宋体" w:hAnsi="宋体" w:eastAsia="宋体" w:cs="宋体"/>
          <w:b/>
          <w:bCs/>
          <w:color w:val="C00000"/>
          <w:sz w:val="24"/>
          <w:szCs w:val="24"/>
        </w:rPr>
        <w:t>全省交通运输行业获奖新信息</w:t>
      </w:r>
      <w:r>
        <w:rPr>
          <w:rFonts w:hint="eastAsia" w:ascii="宋体" w:hAnsi="宋体" w:eastAsia="宋体" w:cs="宋体"/>
          <w:b/>
          <w:bCs/>
          <w:color w:val="C00000"/>
          <w:sz w:val="24"/>
          <w:szCs w:val="24"/>
          <w:lang w:val="en-US" w:eastAsia="zh-CN"/>
        </w:rPr>
        <w:t>10</w:t>
      </w:r>
      <w:r>
        <w:rPr>
          <w:rFonts w:hint="eastAsia" w:ascii="宋体" w:hAnsi="宋体" w:eastAsia="宋体" w:cs="宋体"/>
          <w:b/>
          <w:bCs/>
          <w:color w:val="C00000"/>
          <w:sz w:val="24"/>
          <w:szCs w:val="24"/>
        </w:rPr>
        <w:t>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w:t>
      </w:r>
      <w:r>
        <w:rPr>
          <w:rFonts w:hint="eastAsia" w:ascii="宋体" w:hAnsi="宋体" w:eastAsia="宋体" w:cs="宋体"/>
          <w:color w:val="FF0000"/>
          <w:sz w:val="24"/>
          <w:szCs w:val="24"/>
        </w:rPr>
        <w:t>集团承担设计的黄河特大桥荣获鲁班奖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近，由</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集团交通事业部承担设计的台辉高速公路豫鲁界至范县段-黄河特大桥荣获2020~2021年度中国建设工程鲁班奖（国家优质工程</w:t>
      </w:r>
      <w:r>
        <w:rPr>
          <w:rFonts w:hint="eastAsia" w:ascii="宋体" w:hAnsi="宋体" w:eastAsia="宋体" w:cs="宋体"/>
          <w:sz w:val="24"/>
          <w:szCs w:val="24"/>
          <w:lang w:val="en-US" w:eastAsia="zh-CN"/>
        </w:rPr>
        <w:t>奖</w:t>
      </w:r>
      <w:r>
        <w:rPr>
          <w:rFonts w:hint="eastAsia" w:ascii="宋体" w:hAnsi="宋体" w:eastAsia="宋体" w:cs="宋体"/>
          <w:sz w:val="24"/>
          <w:szCs w:val="24"/>
        </w:rPr>
        <w:t>）。黄河特大桥全长11.42km，是台前县黄河上下游近百公里内唯一特大桥，也是目前河南省黄河上最长高速公路特大桥。跨越黄河处主桥采用3×（100+4×140+100）m变截面预应力混凝土箱梁，跨越两侧大堤处采用（70+125+70）m变截面预应力混凝土箱梁，两侧大堤内副桥采用50mT梁，大堤外除北侧跨新建道路、汤台铁路及瓦日铁路处，其余引桥均采用30mT梁。桥位处河势演变复杂，地质条件差，地震烈度高，同时穿越台前县饮用水源二级保护区，桥梁设计具有建设条件困难、结构设计复杂、环保要求高等特点。</w:t>
      </w:r>
      <w:r>
        <w:rPr>
          <w:rFonts w:hint="eastAsia" w:ascii="宋体" w:hAnsi="宋体" w:eastAsia="宋体" w:cs="宋体"/>
          <w:sz w:val="24"/>
          <w:szCs w:val="24"/>
          <w:lang w:val="en-US" w:eastAsia="zh-CN"/>
        </w:rPr>
        <w:t>该</w:t>
      </w:r>
      <w:r>
        <w:rPr>
          <w:rFonts w:hint="eastAsia" w:ascii="宋体" w:hAnsi="宋体" w:eastAsia="宋体" w:cs="宋体"/>
          <w:sz w:val="24"/>
          <w:szCs w:val="24"/>
        </w:rPr>
        <w:t>项目于2016年9月取得河南省交通运输厅批复，同年年底开工建设，</w:t>
      </w:r>
      <w:r>
        <w:rPr>
          <w:rFonts w:hint="eastAsia" w:ascii="宋体" w:hAnsi="宋体" w:eastAsia="宋体" w:cs="宋体"/>
          <w:sz w:val="24"/>
          <w:szCs w:val="24"/>
          <w:lang w:val="en-US" w:eastAsia="zh-CN"/>
        </w:rPr>
        <w:t>华设</w:t>
      </w:r>
      <w:r>
        <w:rPr>
          <w:rFonts w:hint="eastAsia" w:ascii="宋体" w:hAnsi="宋体" w:eastAsia="宋体" w:cs="宋体"/>
          <w:sz w:val="24"/>
          <w:szCs w:val="24"/>
        </w:rPr>
        <w:t>集团交通事业部成立了由项目负责人、专业副总、技术骨干及常驻设计代表组成的施工配合团队，做好现场服务工作，项目于2019年底顺利建成通车。（</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rPr>
        <w:t>）</w:t>
      </w:r>
    </w:p>
    <w:p>
      <w:pPr>
        <w:spacing w:line="360" w:lineRule="auto"/>
        <w:ind w:firstLine="480" w:firstLineChars="200"/>
        <w:jc w:val="both"/>
        <w:rPr>
          <w:rFonts w:hint="eastAsia" w:ascii="宋体" w:hAnsi="宋体" w:eastAsia="宋体" w:cs="宋体"/>
          <w:color w:val="FF0000"/>
          <w:sz w:val="24"/>
          <w:szCs w:val="24"/>
        </w:rPr>
      </w:pPr>
      <w:r>
        <w:rPr>
          <w:rFonts w:hint="eastAsia" w:ascii="宋体" w:hAnsi="宋体" w:eastAsia="宋体" w:cs="宋体"/>
          <w:color w:val="FF0000"/>
          <w:sz w:val="24"/>
          <w:szCs w:val="24"/>
        </w:rPr>
        <w:t>苏交科集团参与的多个项目荣获“国家优质工程奖”</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近日，“2020-2021年度国家优质工程奖”获奖名单正式揭晓，苏交科集团承担勘察设计的“贵州省盘县至兴义高速公路”“盐城南洋机场T2航站楼及配套工程、航站区道路工程”“徐州市迎宾大道高架快速路工程PPP项目”，集团旗下江苏苏科建设项目管理有限公司承担监理的“丹金溧漕河金坛段航道整治及丹金船闸工程”荣获“国家优质工程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蓝舶科技通过省专精特新小巨人企业评审</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lang w:val="en-US" w:eastAsia="zh-CN"/>
        </w:rPr>
        <w:t>最近，江苏省工业和信息化厅公布了2021年度省级专精特新小巨人企业评审通过名单，蓝舶科技榜上有名。“专精特新小巨人”企业是指专注于细分市场，创新能力强、市场占有率高、成长性好、掌握核心技术、质量效优的“排头兵”企业。镇江蓝舶科技以江苏省桥梁除湿防腐智能化工程技术中心为载体，紧密围绕“专”“精”“特”“新”开展技术创新攻关，通过研发团队、开展专题培训等方式快速提升公司整体研发实力。目前，公司已将前沿智能化涂装设备和除湿防腐一体化优化技术，成功应用于国内大中型桥梁工程涂装除湿中并获得了业主好评。（镇江蓝舶科技 蔡霞）</w:t>
      </w:r>
    </w:p>
    <w:p>
      <w:pPr>
        <w:spacing w:line="360" w:lineRule="auto"/>
        <w:ind w:firstLine="480" w:firstLineChars="200"/>
        <w:jc w:val="both"/>
        <w:rPr>
          <w:rFonts w:hint="eastAsia" w:ascii="宋体" w:hAnsi="宋体" w:eastAsia="宋体" w:cs="宋体"/>
          <w:color w:val="FF0000"/>
          <w:sz w:val="24"/>
          <w:szCs w:val="24"/>
        </w:rPr>
      </w:pPr>
      <w:r>
        <w:rPr>
          <w:rFonts w:hint="eastAsia" w:ascii="宋体" w:hAnsi="宋体" w:eastAsia="宋体" w:cs="宋体"/>
          <w:color w:val="FF0000"/>
          <w:sz w:val="24"/>
          <w:szCs w:val="24"/>
        </w:rPr>
        <w:t>东交智控入选省人工智能创新产品和应用方案名单</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近日，江苏省工业和信息化厅公示了“2021年江苏省人工智能融合创新产品和应用解决方案名单”，江苏东交智控科技集团股份有限公司的“基于三维GIS与BIM技术的智慧工地平台应用解决方案”成功入选。</w:t>
      </w:r>
      <w:r>
        <w:rPr>
          <w:rFonts w:hint="eastAsia" w:ascii="宋体" w:hAnsi="宋体" w:eastAsia="宋体" w:cs="宋体"/>
          <w:sz w:val="24"/>
          <w:szCs w:val="24"/>
          <w:lang w:eastAsia="zh-CN"/>
        </w:rPr>
        <w:t>（</w:t>
      </w:r>
      <w:r>
        <w:rPr>
          <w:rFonts w:hint="eastAsia" w:ascii="宋体" w:hAnsi="宋体" w:eastAsia="宋体" w:cs="宋体"/>
          <w:sz w:val="24"/>
          <w:szCs w:val="24"/>
        </w:rPr>
        <w:t>江苏东交智控科技集团股份有限公司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毛益佳</w:t>
      </w:r>
      <w:r>
        <w:rPr>
          <w:rFonts w:hint="eastAsia" w:ascii="宋体" w:hAnsi="宋体" w:eastAsia="宋体" w:cs="宋体"/>
          <w:sz w:val="24"/>
          <w:szCs w:val="24"/>
          <w:lang w:eastAsia="zh-CN"/>
        </w:rPr>
        <w:t>）</w:t>
      </w:r>
    </w:p>
    <w:p>
      <w:pPr>
        <w:spacing w:line="360" w:lineRule="auto"/>
        <w:ind w:firstLine="480" w:firstLineChars="200"/>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连云港交控董入龙获</w:t>
      </w:r>
      <w:r>
        <w:rPr>
          <w:rFonts w:hint="eastAsia" w:ascii="宋体" w:hAnsi="宋体" w:eastAsia="宋体" w:cs="宋体"/>
          <w:color w:val="FF0000"/>
          <w:sz w:val="24"/>
          <w:szCs w:val="24"/>
        </w:rPr>
        <w:t>全国交通技术能手</w:t>
      </w:r>
      <w:r>
        <w:rPr>
          <w:rFonts w:hint="eastAsia" w:ascii="宋体" w:hAnsi="宋体" w:eastAsia="宋体" w:cs="宋体"/>
          <w:color w:val="FF0000"/>
          <w:sz w:val="24"/>
          <w:szCs w:val="24"/>
          <w:lang w:val="en-US" w:eastAsia="zh-CN"/>
        </w:rPr>
        <w:t>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近，交通运输部公布2021年度全国交通技术能手评审结果，</w:t>
      </w:r>
      <w:r>
        <w:rPr>
          <w:rFonts w:hint="eastAsia" w:ascii="宋体" w:hAnsi="宋体" w:eastAsia="宋体" w:cs="宋体"/>
          <w:sz w:val="24"/>
          <w:szCs w:val="24"/>
          <w:lang w:val="en-US" w:eastAsia="zh-CN"/>
        </w:rPr>
        <w:t>连云港市交通控股集团丰达养护公司公路养护工董入龙荣获</w:t>
      </w:r>
      <w:r>
        <w:rPr>
          <w:rFonts w:hint="eastAsia" w:ascii="宋体" w:hAnsi="宋体" w:eastAsia="宋体" w:cs="宋体"/>
          <w:sz w:val="24"/>
          <w:szCs w:val="24"/>
        </w:rPr>
        <w:t>“全国交通技术能手”称号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据悉，全国有</w:t>
      </w:r>
      <w:r>
        <w:rPr>
          <w:rFonts w:hint="eastAsia" w:ascii="宋体" w:hAnsi="宋体" w:eastAsia="宋体" w:cs="宋体"/>
          <w:sz w:val="24"/>
          <w:szCs w:val="24"/>
        </w:rPr>
        <w:t>245名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江苏仅两名</w:t>
      </w:r>
      <w:r>
        <w:rPr>
          <w:rFonts w:hint="eastAsia" w:ascii="宋体" w:hAnsi="宋体" w:eastAsia="宋体" w:cs="宋体"/>
          <w:sz w:val="24"/>
          <w:szCs w:val="24"/>
        </w:rPr>
        <w:t>同志</w:t>
      </w:r>
      <w:r>
        <w:rPr>
          <w:rFonts w:hint="eastAsia" w:ascii="宋体" w:hAnsi="宋体" w:eastAsia="宋体" w:cs="宋体"/>
          <w:sz w:val="24"/>
          <w:szCs w:val="24"/>
          <w:lang w:val="en-US" w:eastAsia="zh-CN"/>
        </w:rPr>
        <w:t>获此荣誉。董入龙同志长期</w:t>
      </w:r>
      <w:r>
        <w:rPr>
          <w:rFonts w:hint="eastAsia" w:ascii="宋体" w:hAnsi="宋体" w:eastAsia="宋体" w:cs="宋体"/>
          <w:sz w:val="24"/>
          <w:szCs w:val="24"/>
        </w:rPr>
        <w:t>从事筑养路机械操作、道路施工等工作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始终</w:t>
      </w:r>
      <w:r>
        <w:rPr>
          <w:rFonts w:hint="eastAsia" w:ascii="宋体" w:hAnsi="宋体" w:eastAsia="宋体" w:cs="宋体"/>
          <w:sz w:val="24"/>
          <w:szCs w:val="24"/>
        </w:rPr>
        <w:t>在道路维修施工中发挥模范带头作用，很好的完成了“师带徒”工作目标，为公司培养了多名公路养护工作能手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以平凡而普通的工作</w:t>
      </w:r>
      <w:r>
        <w:rPr>
          <w:rFonts w:hint="eastAsia" w:ascii="宋体" w:hAnsi="宋体" w:eastAsia="宋体" w:cs="宋体"/>
          <w:sz w:val="24"/>
          <w:szCs w:val="24"/>
        </w:rPr>
        <w:t>真正</w:t>
      </w:r>
      <w:r>
        <w:rPr>
          <w:rFonts w:hint="eastAsia" w:ascii="宋体" w:hAnsi="宋体" w:eastAsia="宋体" w:cs="宋体"/>
          <w:sz w:val="24"/>
          <w:szCs w:val="24"/>
          <w:lang w:val="en-US" w:eastAsia="zh-CN"/>
        </w:rPr>
        <w:t>树立了</w:t>
      </w:r>
      <w:r>
        <w:rPr>
          <w:rFonts w:hint="eastAsia" w:ascii="宋体" w:hAnsi="宋体" w:eastAsia="宋体" w:cs="宋体"/>
          <w:sz w:val="24"/>
          <w:szCs w:val="24"/>
        </w:rPr>
        <w:t>一面旗</w:t>
      </w:r>
      <w:r>
        <w:rPr>
          <w:rFonts w:hint="eastAsia" w:ascii="宋体" w:hAnsi="宋体" w:eastAsia="宋体" w:cs="宋体"/>
          <w:sz w:val="24"/>
          <w:szCs w:val="24"/>
          <w:lang w:val="en-US" w:eastAsia="zh-CN"/>
        </w:rPr>
        <w:t>帜</w:t>
      </w:r>
      <w:r>
        <w:rPr>
          <w:rFonts w:hint="eastAsia" w:ascii="宋体" w:hAnsi="宋体" w:eastAsia="宋体" w:cs="宋体"/>
          <w:sz w:val="24"/>
          <w:szCs w:val="24"/>
          <w:lang w:eastAsia="zh-CN"/>
        </w:rPr>
        <w:t>，</w:t>
      </w:r>
      <w:r>
        <w:rPr>
          <w:rFonts w:hint="eastAsia" w:ascii="宋体" w:hAnsi="宋体" w:eastAsia="宋体" w:cs="宋体"/>
          <w:sz w:val="24"/>
          <w:szCs w:val="24"/>
        </w:rPr>
        <w:t>弘扬</w:t>
      </w:r>
      <w:r>
        <w:rPr>
          <w:rFonts w:hint="eastAsia" w:ascii="宋体" w:hAnsi="宋体" w:eastAsia="宋体" w:cs="宋体"/>
          <w:sz w:val="24"/>
          <w:szCs w:val="24"/>
          <w:lang w:val="en-US" w:eastAsia="zh-CN"/>
        </w:rPr>
        <w:t>了</w:t>
      </w:r>
      <w:r>
        <w:rPr>
          <w:rFonts w:hint="eastAsia" w:ascii="宋体" w:hAnsi="宋体" w:eastAsia="宋体" w:cs="宋体"/>
          <w:sz w:val="24"/>
          <w:szCs w:val="24"/>
        </w:rPr>
        <w:t>劳模精神、劳动精神、工匠精神，为当好</w:t>
      </w:r>
      <w:r>
        <w:rPr>
          <w:rFonts w:hint="eastAsia" w:ascii="宋体" w:hAnsi="宋体" w:eastAsia="宋体" w:cs="宋体"/>
          <w:sz w:val="24"/>
          <w:szCs w:val="24"/>
          <w:lang w:val="en-US" w:eastAsia="zh-CN"/>
        </w:rPr>
        <w:t>中国</w:t>
      </w:r>
      <w:r>
        <w:rPr>
          <w:rFonts w:hint="eastAsia" w:ascii="宋体" w:hAnsi="宋体" w:eastAsia="宋体" w:cs="宋体"/>
          <w:sz w:val="24"/>
          <w:szCs w:val="24"/>
        </w:rPr>
        <w:t>交通现代化的开路先锋贡献</w:t>
      </w:r>
      <w:r>
        <w:rPr>
          <w:rFonts w:hint="eastAsia" w:ascii="宋体" w:hAnsi="宋体" w:eastAsia="宋体" w:cs="宋体"/>
          <w:sz w:val="24"/>
          <w:szCs w:val="24"/>
          <w:lang w:val="en-US" w:eastAsia="zh-CN"/>
        </w:rPr>
        <w:t>了</w:t>
      </w:r>
      <w:r>
        <w:rPr>
          <w:rFonts w:hint="eastAsia" w:ascii="宋体" w:hAnsi="宋体" w:eastAsia="宋体" w:cs="宋体"/>
          <w:sz w:val="24"/>
          <w:szCs w:val="24"/>
        </w:rPr>
        <w:t>力量。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连云港交通控股集团 孙婷）</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FF0000"/>
          <w:sz w:val="24"/>
          <w:szCs w:val="24"/>
          <w:lang w:val="en-US" w:eastAsia="zh-CN"/>
        </w:rPr>
        <w:t>南部路桥</w:t>
      </w:r>
      <w:r>
        <w:rPr>
          <w:rFonts w:hint="eastAsia" w:ascii="宋体" w:hAnsi="宋体" w:eastAsia="宋体" w:cs="宋体"/>
          <w:color w:val="FF0000"/>
          <w:sz w:val="24"/>
          <w:szCs w:val="24"/>
        </w:rPr>
        <w:t>项目获市“平安百年品质工程”表彰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，南京市交通运输局对2021年度“平安百年品质工程”示范创建的项目进行表彰，</w:t>
      </w:r>
      <w:r>
        <w:rPr>
          <w:rFonts w:hint="eastAsia" w:ascii="宋体" w:hAnsi="宋体" w:eastAsia="宋体" w:cs="宋体"/>
          <w:sz w:val="24"/>
          <w:szCs w:val="24"/>
          <w:lang w:val="en-US" w:eastAsia="zh-CN"/>
        </w:rPr>
        <w:t>南部路桥</w:t>
      </w:r>
      <w:r>
        <w:rPr>
          <w:rFonts w:hint="eastAsia" w:ascii="宋体" w:hAnsi="宋体" w:eastAsia="宋体" w:cs="宋体"/>
          <w:sz w:val="24"/>
          <w:szCs w:val="24"/>
        </w:rPr>
        <w:t>承建的312国道龙华立交至张店枢纽段改扩建工程LJ1标项目在</w:t>
      </w:r>
      <w:r>
        <w:rPr>
          <w:rFonts w:hint="eastAsia" w:ascii="宋体" w:hAnsi="宋体" w:eastAsia="宋体" w:cs="宋体"/>
          <w:sz w:val="24"/>
          <w:szCs w:val="24"/>
          <w:lang w:val="en-US" w:eastAsia="zh-CN"/>
        </w:rPr>
        <w:t>榜</w:t>
      </w:r>
      <w:r>
        <w:rPr>
          <w:rFonts w:hint="eastAsia" w:ascii="宋体" w:hAnsi="宋体" w:eastAsia="宋体" w:cs="宋体"/>
          <w:sz w:val="24"/>
          <w:szCs w:val="24"/>
        </w:rPr>
        <w:t>。312国道龙华立交至张店枢纽段改扩建工程LJ1标</w:t>
      </w:r>
      <w:r>
        <w:rPr>
          <w:rFonts w:hint="eastAsia" w:ascii="宋体" w:hAnsi="宋体" w:eastAsia="宋体" w:cs="宋体"/>
          <w:sz w:val="24"/>
          <w:szCs w:val="24"/>
          <w:lang w:eastAsia="zh-CN"/>
        </w:rPr>
        <w:t>，</w:t>
      </w:r>
      <w:r>
        <w:rPr>
          <w:rFonts w:hint="eastAsia" w:ascii="宋体" w:hAnsi="宋体" w:eastAsia="宋体" w:cs="宋体"/>
          <w:sz w:val="24"/>
          <w:szCs w:val="24"/>
        </w:rPr>
        <w:t>是宁合项目中唯一的路基标段。（</w:t>
      </w:r>
      <w:r>
        <w:rPr>
          <w:rFonts w:hint="eastAsia" w:ascii="宋体" w:hAnsi="宋体" w:eastAsia="宋体" w:cs="宋体"/>
          <w:sz w:val="24"/>
          <w:szCs w:val="24"/>
          <w:lang w:val="en-US" w:eastAsia="zh-CN"/>
        </w:rPr>
        <w:t xml:space="preserve">南部路桥 </w:t>
      </w:r>
      <w:r>
        <w:rPr>
          <w:rFonts w:hint="eastAsia" w:ascii="宋体" w:hAnsi="宋体" w:eastAsia="宋体" w:cs="宋体"/>
          <w:sz w:val="24"/>
          <w:szCs w:val="24"/>
        </w:rPr>
        <w:t>丁阿强</w:t>
      </w:r>
      <w:r>
        <w:rPr>
          <w:rFonts w:hint="eastAsia" w:ascii="宋体" w:hAnsi="宋体" w:eastAsia="宋体" w:cs="宋体"/>
          <w:sz w:val="24"/>
          <w:szCs w:val="24"/>
          <w:lang w:eastAsia="zh-CN"/>
        </w:rPr>
        <w:t>、</w:t>
      </w:r>
      <w:r>
        <w:rPr>
          <w:rFonts w:hint="eastAsia" w:ascii="宋体" w:hAnsi="宋体" w:eastAsia="宋体" w:cs="宋体"/>
          <w:sz w:val="24"/>
          <w:szCs w:val="24"/>
        </w:rPr>
        <w:t>江淑祺）</w:t>
      </w:r>
    </w:p>
    <w:p>
      <w:pPr>
        <w:spacing w:line="360" w:lineRule="auto"/>
        <w:ind w:firstLine="480" w:firstLineChars="200"/>
        <w:jc w:val="both"/>
        <w:rPr>
          <w:rFonts w:hint="eastAsia"/>
          <w:color w:val="FF0000"/>
          <w:sz w:val="24"/>
          <w:szCs w:val="24"/>
        </w:rPr>
      </w:pPr>
      <w:r>
        <w:rPr>
          <w:rFonts w:hint="eastAsia"/>
          <w:color w:val="FF0000"/>
          <w:sz w:val="24"/>
          <w:szCs w:val="24"/>
        </w:rPr>
        <w:t>南京公交集团安保部</w:t>
      </w:r>
      <w:r>
        <w:rPr>
          <w:rFonts w:hint="eastAsia"/>
          <w:color w:val="FF0000"/>
          <w:sz w:val="24"/>
          <w:szCs w:val="24"/>
          <w:lang w:val="en-US" w:eastAsia="zh-CN"/>
        </w:rPr>
        <w:t>立功</w:t>
      </w:r>
      <w:r>
        <w:rPr>
          <w:rFonts w:hint="eastAsia"/>
          <w:color w:val="FF0000"/>
          <w:sz w:val="24"/>
          <w:szCs w:val="24"/>
        </w:rPr>
        <w:t>四名员工评“劳模”</w:t>
      </w:r>
    </w:p>
    <w:p>
      <w:pPr>
        <w:spacing w:line="360" w:lineRule="auto"/>
        <w:ind w:firstLine="480" w:firstLineChars="200"/>
        <w:rPr>
          <w:rFonts w:ascii="宋体" w:hAnsi="宋体" w:eastAsia="宋体" w:cs="宋体"/>
          <w:sz w:val="24"/>
          <w:szCs w:val="24"/>
        </w:rPr>
      </w:pPr>
      <w:r>
        <w:rPr>
          <w:rFonts w:hint="eastAsia"/>
          <w:sz w:val="24"/>
          <w:szCs w:val="24"/>
          <w:lang w:val="en-US" w:eastAsia="zh-CN"/>
        </w:rPr>
        <w:t>最近</w:t>
      </w:r>
      <w:r>
        <w:rPr>
          <w:rFonts w:hint="eastAsia"/>
          <w:sz w:val="24"/>
          <w:szCs w:val="24"/>
        </w:rPr>
        <w:t>，南京公交集团安保部被江苏省公安厅授予集体二等功</w:t>
      </w:r>
      <w:r>
        <w:rPr>
          <w:rFonts w:hint="eastAsia"/>
          <w:sz w:val="24"/>
          <w:szCs w:val="24"/>
          <w:lang w:eastAsia="zh-CN"/>
        </w:rPr>
        <w:t>；</w:t>
      </w:r>
      <w:r>
        <w:rPr>
          <w:rFonts w:hint="eastAsia"/>
          <w:sz w:val="24"/>
          <w:szCs w:val="24"/>
        </w:rPr>
        <w:t>四名一线员工被</w:t>
      </w:r>
      <w:r>
        <w:rPr>
          <w:rFonts w:hint="eastAsia"/>
          <w:sz w:val="24"/>
          <w:szCs w:val="24"/>
          <w:lang w:val="en-US" w:eastAsia="zh-CN"/>
        </w:rPr>
        <w:t>南京市委、市政府授予</w:t>
      </w:r>
      <w:r>
        <w:rPr>
          <w:rFonts w:hint="eastAsia"/>
          <w:sz w:val="24"/>
          <w:szCs w:val="24"/>
        </w:rPr>
        <w:t>“南京市劳动模范”称号，</w:t>
      </w:r>
      <w:bookmarkStart w:id="0" w:name="_GoBack"/>
      <w:bookmarkEnd w:id="0"/>
      <w:r>
        <w:rPr>
          <w:rFonts w:hint="eastAsia"/>
          <w:sz w:val="24"/>
          <w:szCs w:val="24"/>
        </w:rPr>
        <w:t>他们分别是公交</w:t>
      </w:r>
      <w:r>
        <w:rPr>
          <w:rFonts w:hint="eastAsia"/>
          <w:sz w:val="24"/>
          <w:szCs w:val="24"/>
          <w:lang w:val="en-US" w:eastAsia="zh-CN"/>
        </w:rPr>
        <w:t>公司</w:t>
      </w:r>
      <w:r>
        <w:rPr>
          <w:rFonts w:hint="eastAsia"/>
          <w:sz w:val="24"/>
          <w:szCs w:val="24"/>
        </w:rPr>
        <w:t>驾驶员黄霞</w:t>
      </w:r>
      <w:r>
        <w:rPr>
          <w:rFonts w:hint="eastAsia"/>
          <w:sz w:val="24"/>
          <w:szCs w:val="24"/>
          <w:lang w:eastAsia="zh-CN"/>
        </w:rPr>
        <w:t>、</w:t>
      </w:r>
      <w:r>
        <w:rPr>
          <w:rFonts w:hint="eastAsia"/>
          <w:sz w:val="24"/>
          <w:szCs w:val="24"/>
        </w:rPr>
        <w:t>张兵</w:t>
      </w:r>
      <w:r>
        <w:rPr>
          <w:rFonts w:hint="eastAsia"/>
          <w:sz w:val="24"/>
          <w:szCs w:val="24"/>
          <w:lang w:eastAsia="zh-CN"/>
        </w:rPr>
        <w:t>、</w:t>
      </w:r>
      <w:r>
        <w:rPr>
          <w:rFonts w:hint="eastAsia"/>
          <w:sz w:val="24"/>
          <w:szCs w:val="24"/>
        </w:rPr>
        <w:t>王志伟和电车公司技术员常欢庆。</w:t>
      </w:r>
      <w:r>
        <w:rPr>
          <w:rFonts w:hint="eastAsia"/>
          <w:sz w:val="24"/>
          <w:szCs w:val="24"/>
          <w:lang w:eastAsia="zh-CN"/>
        </w:rPr>
        <w:t>（</w:t>
      </w:r>
      <w:r>
        <w:rPr>
          <w:rFonts w:hint="eastAsia"/>
          <w:sz w:val="24"/>
          <w:szCs w:val="24"/>
        </w:rPr>
        <w:t>南京公交集团</w:t>
      </w:r>
      <w:r>
        <w:rPr>
          <w:rFonts w:hint="eastAsia"/>
          <w:sz w:val="24"/>
          <w:szCs w:val="24"/>
          <w:lang w:val="en-US" w:eastAsia="zh-CN"/>
        </w:rPr>
        <w:t xml:space="preserve"> 卜照雪</w:t>
      </w:r>
      <w:r>
        <w:rPr>
          <w:rFonts w:hint="eastAsia"/>
          <w:sz w:val="24"/>
          <w:szCs w:val="24"/>
          <w:lang w:eastAsia="zh-CN"/>
        </w:rPr>
        <w:t>）</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信成交通荣获泰州市“文明单位”称号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，中共泰州市委、泰州市人民政府</w:t>
      </w:r>
      <w:r>
        <w:rPr>
          <w:rFonts w:hint="eastAsia" w:ascii="宋体" w:hAnsi="宋体" w:eastAsia="宋体" w:cs="宋体"/>
          <w:sz w:val="24"/>
          <w:szCs w:val="24"/>
          <w:lang w:val="en-US" w:eastAsia="zh-CN"/>
        </w:rPr>
        <w:t>发文，对</w:t>
      </w:r>
      <w:r>
        <w:rPr>
          <w:rFonts w:hint="eastAsia" w:ascii="宋体" w:hAnsi="宋体" w:eastAsia="宋体" w:cs="宋体"/>
          <w:sz w:val="24"/>
          <w:szCs w:val="24"/>
        </w:rPr>
        <w:t>各项事业协调发展、精神文明创建成效突出的先进典型进行命名表彰，江苏信成交通工程有限公司喜获“2018-2020年度泰州市级文明单位”荣誉称号，1月8日正式获得</w:t>
      </w:r>
      <w:r>
        <w:rPr>
          <w:rFonts w:hint="eastAsia" w:ascii="宋体" w:hAnsi="宋体" w:eastAsia="宋体" w:cs="宋体"/>
          <w:sz w:val="24"/>
          <w:szCs w:val="24"/>
          <w:lang w:val="en-US" w:eastAsia="zh-CN"/>
        </w:rPr>
        <w:t>奖</w:t>
      </w:r>
      <w:r>
        <w:rPr>
          <w:rFonts w:hint="eastAsia" w:ascii="宋体" w:hAnsi="宋体" w:eastAsia="宋体" w:cs="宋体"/>
          <w:sz w:val="24"/>
          <w:szCs w:val="24"/>
        </w:rPr>
        <w:t>牌。（江苏信成交通工程有限公司 刘海琴）</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color w:val="FF0000"/>
          <w:sz w:val="24"/>
          <w:szCs w:val="24"/>
          <w:lang w:val="en-US" w:eastAsia="zh-CN"/>
        </w:rPr>
        <w:t>“中国路姐”背后的母爱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江苏沿江高速公路“全国优秀共青团员”钱宇，最近又获第八届“中国路姐”荣誉称号。这位90后女孩多年以来以三尺收费亭为舞台，演绎人生价值，绽放青春芳华。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怀揣着服务社会的梦想，钱宇2016年大学毕业后进入了江苏沿江高速公路有限公司，成为一名普通的收费员。她从微笑到坐姿、从用语到手势、从语气到操作，都以最严格的标准要求自己；面对司机时她脸上始终挂着微笑、司机遇到困难时她尽全力提供帮助、产生收费矛盾时她耐心解释政策，每天都以最佳的状态去面对每一位司乘人员，力求让每一位经过她窗口的人都能感受到“畅行高速路、温馨在沿江”的温暖；她把心和魂都扎根在了最需要的第一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疫情防控形势严峻，各收费站设立了临时排查点,对所有过往车辆进行逐一排查。此时刚休完产假正在做回岗前准备的钱宇接到了单位领导打来的电话：“现在站区疫情防控工作压力大也很危险，一旦回岗可能很长一段时间都不能回家了，考虑到你家孩子还小，你还是推迟一阵子再回岗吧。”接到电话后的她内心却没有一丝轻松的感觉，看着工作群中发布的同事们奋力坚守一线的画面，又看了看依偎在怀中正睡得香甜的孩子，一夜无眠，但内心却已有答案。第二天，钱宇向家人表达了按时返岗的决定，收拾好行李，来到了工作岗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孩子和工作的抉择中她也曾犹豫挣扎过，但心中对服务社会的信念还是让她义无反顾的回到了工作岗位上。从给司机测体温、查验健康码到发放口罩、宣传防疫知识，每一个镜头下都有她活跃的身影，当她用瘦小的身躯背起几十斤的消毒装备，汗流浃背的完成站区消毒工作时，大家看到的是一份对追逐梦想的执着和服务社会的坚持。短暂的休息时间，总能看到钱宇拿出手机，反复看着远方亲人发来女儿的照片和视频，这是她劳累了一天后最大的动力和安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开站区冰箱，钱宇将刚泵出的一袋新鲜的母乳放入冷冻室，看着那一袋袋冻奶，呢喃着：“我家宝宝是喝冻奶长大的孩子，不知道还能不能记得妈妈的味道……”偷偷拭去眼角的泪水，转身又投入到繁重的抗疫工作中。我们知道那一排排细心写着日期时间的冻母乳，是钱宇对女儿无尽的思念和深深的爱。（江苏沿江高速公路公司 张藜潇、毕子尊）</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石湖收费站党群服务中心获评“海棠花红”先锋阵地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近日，苏州市委组织部命名了第三批市级“海棠花红”先锋阵地，苏州绕城公司石湖收费站党群服务中心榜上有名。苏州绕城公司石湖收费站党群服务中心位于苏州绕城高速石湖管理中心，是一个集宣传展示、党建活动、教育培训、阅读学习、交流</w:t>
      </w:r>
      <w:r>
        <w:rPr>
          <w:rFonts w:hint="eastAsia" w:ascii="宋体" w:hAnsi="宋体" w:eastAsia="宋体" w:cs="宋体"/>
          <w:sz w:val="24"/>
          <w:szCs w:val="24"/>
          <w:lang w:val="en-US" w:eastAsia="zh-CN"/>
        </w:rPr>
        <w:t>研讨</w:t>
      </w:r>
      <w:r>
        <w:rPr>
          <w:rFonts w:hint="eastAsia" w:ascii="宋体" w:hAnsi="宋体" w:eastAsia="宋体" w:cs="宋体"/>
          <w:sz w:val="24"/>
          <w:szCs w:val="24"/>
        </w:rPr>
        <w:t>、便民服务等功能为一体的党建阵地，涵盖了公司党委展厅、淀山湖收费站党支部展厅、红色之驿和信仰空间四个部分，总面积611㎡，于</w:t>
      </w:r>
      <w:r>
        <w:rPr>
          <w:rFonts w:hint="eastAsia" w:ascii="宋体" w:hAnsi="宋体" w:eastAsia="宋体" w:cs="宋体"/>
          <w:sz w:val="24"/>
          <w:szCs w:val="24"/>
          <w:lang w:val="en-US" w:eastAsia="zh-CN"/>
        </w:rPr>
        <w:t>去</w:t>
      </w:r>
      <w:r>
        <w:rPr>
          <w:rFonts w:hint="eastAsia" w:ascii="宋体" w:hAnsi="宋体" w:eastAsia="宋体" w:cs="宋体"/>
          <w:sz w:val="24"/>
          <w:szCs w:val="24"/>
        </w:rPr>
        <w:t>年2月正式建成并投入使用。</w:t>
      </w:r>
      <w:r>
        <w:rPr>
          <w:rFonts w:hint="eastAsia" w:ascii="宋体" w:hAnsi="宋体" w:eastAsia="宋体" w:cs="宋体"/>
          <w:sz w:val="24"/>
          <w:szCs w:val="24"/>
          <w:lang w:eastAsia="zh-CN"/>
        </w:rPr>
        <w:t>（</w:t>
      </w:r>
      <w:r>
        <w:rPr>
          <w:rFonts w:hint="eastAsia" w:ascii="宋体" w:hAnsi="宋体" w:eastAsia="宋体" w:cs="宋体"/>
          <w:sz w:val="24"/>
          <w:szCs w:val="24"/>
        </w:rPr>
        <w:t>苏州绕城</w:t>
      </w:r>
      <w:r>
        <w:rPr>
          <w:rFonts w:hint="eastAsia" w:ascii="宋体" w:hAnsi="宋体" w:eastAsia="宋体" w:cs="宋体"/>
          <w:sz w:val="24"/>
          <w:szCs w:val="24"/>
          <w:lang w:val="en-US" w:eastAsia="zh-CN"/>
        </w:rPr>
        <w:t>高速公路</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李佳月、刘佳</w:t>
      </w:r>
      <w:r>
        <w:rPr>
          <w:rFonts w:hint="eastAsia" w:ascii="宋体" w:hAnsi="宋体" w:eastAsia="宋体" w:cs="宋体"/>
          <w:sz w:val="24"/>
          <w:szCs w:val="24"/>
          <w:lang w:eastAsia="zh-CN"/>
        </w:rPr>
        <w:t>）</w:t>
      </w:r>
    </w:p>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全省交通运输行业综合信息1</w:t>
      </w:r>
      <w:r>
        <w:rPr>
          <w:rFonts w:hint="eastAsia" w:ascii="宋体" w:hAnsi="宋体" w:eastAsia="宋体" w:cs="宋体"/>
          <w:b/>
          <w:bCs/>
          <w:color w:val="C00000"/>
          <w:sz w:val="24"/>
          <w:szCs w:val="24"/>
          <w:lang w:val="en-US" w:eastAsia="zh-CN"/>
        </w:rPr>
        <w:t>3</w:t>
      </w:r>
      <w:r>
        <w:rPr>
          <w:rFonts w:hint="eastAsia" w:ascii="宋体" w:hAnsi="宋体" w:eastAsia="宋体" w:cs="宋体"/>
          <w:b/>
          <w:bCs/>
          <w:color w:val="C00000"/>
          <w:sz w:val="24"/>
          <w:szCs w:val="24"/>
        </w:rPr>
        <w:t>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宿淮盐公司</w:t>
      </w:r>
      <w:r>
        <w:rPr>
          <w:rFonts w:hint="eastAsia" w:ascii="宋体" w:hAnsi="宋体" w:eastAsia="宋体" w:cs="宋体"/>
          <w:color w:val="FF0000"/>
          <w:sz w:val="24"/>
          <w:szCs w:val="24"/>
          <w:lang w:val="en-US" w:eastAsia="zh-CN"/>
        </w:rPr>
        <w:t>提升</w:t>
      </w:r>
      <w:r>
        <w:rPr>
          <w:rFonts w:hint="eastAsia" w:ascii="宋体" w:hAnsi="宋体" w:eastAsia="宋体" w:cs="宋体"/>
          <w:color w:val="FF0000"/>
          <w:sz w:val="24"/>
          <w:szCs w:val="24"/>
        </w:rPr>
        <w:t>营运品牌</w:t>
      </w:r>
      <w:r>
        <w:rPr>
          <w:rFonts w:hint="eastAsia" w:ascii="宋体" w:hAnsi="宋体" w:eastAsia="宋体" w:cs="宋体"/>
          <w:color w:val="FF0000"/>
          <w:sz w:val="24"/>
          <w:szCs w:val="24"/>
          <w:lang w:val="en-US" w:eastAsia="zh-CN"/>
        </w:rPr>
        <w:t>创建</w:t>
      </w:r>
      <w:r>
        <w:rPr>
          <w:rFonts w:hint="eastAsia" w:ascii="宋体" w:hAnsi="宋体" w:eastAsia="宋体" w:cs="宋体"/>
          <w:color w:val="FF0000"/>
          <w:sz w:val="24"/>
          <w:szCs w:val="24"/>
        </w:rPr>
        <w:t>质量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去</w:t>
      </w:r>
      <w:r>
        <w:rPr>
          <w:rFonts w:hint="eastAsia" w:ascii="宋体" w:hAnsi="宋体" w:eastAsia="宋体" w:cs="宋体"/>
          <w:sz w:val="24"/>
          <w:szCs w:val="24"/>
        </w:rPr>
        <w:t>年12月下</w:t>
      </w:r>
      <w:r>
        <w:rPr>
          <w:rFonts w:hint="eastAsia" w:ascii="宋体" w:hAnsi="宋体" w:eastAsia="宋体" w:cs="宋体"/>
          <w:sz w:val="24"/>
          <w:szCs w:val="24"/>
          <w:lang w:val="en-US" w:eastAsia="zh-CN"/>
        </w:rPr>
        <w:t>旬</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宿淮盐公司组织</w:t>
      </w:r>
      <w:r>
        <w:rPr>
          <w:rFonts w:hint="eastAsia" w:ascii="宋体" w:hAnsi="宋体" w:eastAsia="宋体" w:cs="宋体"/>
          <w:sz w:val="24"/>
          <w:szCs w:val="24"/>
          <w:lang w:eastAsia="zh-CN"/>
        </w:rPr>
        <w:t>了</w:t>
      </w:r>
      <w:r>
        <w:rPr>
          <w:rFonts w:hint="eastAsia" w:ascii="宋体" w:hAnsi="宋体" w:eastAsia="宋体" w:cs="宋体"/>
          <w:sz w:val="24"/>
          <w:szCs w:val="24"/>
        </w:rPr>
        <w:t>营运品牌提升工作评比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各基层</w:t>
      </w:r>
      <w:r>
        <w:rPr>
          <w:rFonts w:hint="eastAsia" w:ascii="宋体" w:hAnsi="宋体" w:eastAsia="宋体" w:cs="宋体"/>
          <w:sz w:val="24"/>
          <w:szCs w:val="24"/>
        </w:rPr>
        <w:t>单位以PPT形式，生动形象地展示站区营运品牌特色，分享创建经验。经过三个多小时的展示</w:t>
      </w:r>
      <w:r>
        <w:rPr>
          <w:rFonts w:hint="eastAsia" w:ascii="宋体" w:hAnsi="宋体" w:eastAsia="宋体" w:cs="宋体"/>
          <w:sz w:val="24"/>
          <w:szCs w:val="24"/>
          <w:lang w:val="en-US" w:eastAsia="zh-CN"/>
        </w:rPr>
        <w:t>和</w:t>
      </w:r>
      <w:r>
        <w:rPr>
          <w:rFonts w:hint="eastAsia" w:ascii="宋体" w:hAnsi="宋体" w:eastAsia="宋体" w:cs="宋体"/>
          <w:sz w:val="24"/>
          <w:szCs w:val="24"/>
        </w:rPr>
        <w:t>评比，淮安南收费站《茉莉出彩</w:t>
      </w:r>
      <w:r>
        <w:rPr>
          <w:rFonts w:hint="eastAsia" w:ascii="宋体" w:hAnsi="宋体" w:eastAsia="宋体" w:cs="宋体"/>
          <w:sz w:val="24"/>
          <w:szCs w:val="24"/>
          <w:lang w:eastAsia="zh-CN"/>
        </w:rPr>
        <w:t>、</w:t>
      </w:r>
      <w:r>
        <w:rPr>
          <w:rFonts w:hint="eastAsia" w:ascii="宋体" w:hAnsi="宋体" w:eastAsia="宋体" w:cs="宋体"/>
          <w:sz w:val="24"/>
          <w:szCs w:val="24"/>
        </w:rPr>
        <w:t>圆梦南站》品牌荣获金奖，建湖收费站《智悦建湖》品牌、建湖东收费站《芬芳茉莉花</w:t>
      </w:r>
      <w:r>
        <w:rPr>
          <w:rFonts w:hint="eastAsia" w:ascii="宋体" w:hAnsi="宋体" w:eastAsia="宋体" w:cs="宋体"/>
          <w:sz w:val="24"/>
          <w:szCs w:val="24"/>
          <w:lang w:eastAsia="zh-CN"/>
        </w:rPr>
        <w:t>、</w:t>
      </w:r>
      <w:r>
        <w:rPr>
          <w:rFonts w:hint="eastAsia" w:ascii="宋体" w:hAnsi="宋体" w:eastAsia="宋体" w:cs="宋体"/>
          <w:sz w:val="24"/>
          <w:szCs w:val="24"/>
        </w:rPr>
        <w:t>幸福建湖东》品牌荣获银奖，盐城南收费站《铁军风采</w:t>
      </w:r>
      <w:r>
        <w:rPr>
          <w:rFonts w:hint="eastAsia" w:ascii="宋体" w:hAnsi="宋体" w:eastAsia="宋体" w:cs="宋体"/>
          <w:sz w:val="24"/>
          <w:szCs w:val="24"/>
          <w:lang w:eastAsia="zh-CN"/>
        </w:rPr>
        <w:t>、</w:t>
      </w:r>
      <w:r>
        <w:rPr>
          <w:rFonts w:hint="eastAsia" w:ascii="宋体" w:hAnsi="宋体" w:eastAsia="宋体" w:cs="宋体"/>
          <w:sz w:val="24"/>
          <w:szCs w:val="24"/>
        </w:rPr>
        <w:t>茉莉情怀》品牌、车桥收费站《水韵车桥》品牌、洋河收费站《久美洋河》品牌荣获铜奖，其他14家单位荣获优秀奖。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宿淮盐</w:t>
      </w:r>
      <w:r>
        <w:rPr>
          <w:rFonts w:hint="eastAsia" w:ascii="宋体" w:hAnsi="宋体" w:eastAsia="宋体" w:cs="宋体"/>
          <w:sz w:val="24"/>
          <w:szCs w:val="24"/>
          <w:lang w:val="en-US" w:eastAsia="zh-CN"/>
        </w:rPr>
        <w:t>高速公路有限公司 张震、王卫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现代路桥“产改”试点跑出“加速度”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去年</w:t>
      </w:r>
      <w:r>
        <w:rPr>
          <w:rFonts w:hint="eastAsia" w:ascii="宋体" w:hAnsi="宋体" w:eastAsia="宋体" w:cs="宋体"/>
          <w:sz w:val="24"/>
          <w:szCs w:val="24"/>
        </w:rPr>
        <w:t>12月</w:t>
      </w:r>
      <w:r>
        <w:rPr>
          <w:rFonts w:hint="eastAsia" w:ascii="宋体" w:hAnsi="宋体" w:eastAsia="宋体" w:cs="宋体"/>
          <w:sz w:val="24"/>
          <w:szCs w:val="24"/>
          <w:lang w:val="en-US" w:eastAsia="zh-CN"/>
        </w:rPr>
        <w:t>上旬</w:t>
      </w:r>
      <w:r>
        <w:rPr>
          <w:rFonts w:hint="eastAsia" w:ascii="宋体" w:hAnsi="宋体" w:eastAsia="宋体" w:cs="宋体"/>
          <w:sz w:val="24"/>
          <w:szCs w:val="24"/>
        </w:rPr>
        <w:t>，“青蓝同携手</w:t>
      </w:r>
      <w:r>
        <w:rPr>
          <w:rFonts w:hint="eastAsia" w:ascii="宋体" w:hAnsi="宋体" w:eastAsia="宋体" w:cs="宋体"/>
          <w:sz w:val="24"/>
          <w:szCs w:val="24"/>
          <w:lang w:eastAsia="zh-CN"/>
        </w:rPr>
        <w:t>、</w:t>
      </w:r>
      <w:r>
        <w:rPr>
          <w:rFonts w:hint="eastAsia" w:ascii="宋体" w:hAnsi="宋体" w:eastAsia="宋体" w:cs="宋体"/>
          <w:sz w:val="24"/>
          <w:szCs w:val="24"/>
        </w:rPr>
        <w:t>共筑先锋梦”现代路桥2021年度导师带徒总结评优大会成功举办，江苏交控党委副书记、工会主席马腾飞，江苏省省部属企事业工会主任景月琴，江苏交控高级专务、党建工程专家委员会副主任陆彩明，江苏交控老干部工作部、党委组织部（人力资源部）、群众工作部、润扬大桥</w:t>
      </w:r>
      <w:r>
        <w:rPr>
          <w:rFonts w:hint="eastAsia" w:ascii="宋体" w:hAnsi="宋体" w:eastAsia="宋体" w:cs="宋体"/>
          <w:sz w:val="24"/>
          <w:szCs w:val="24"/>
          <w:lang w:eastAsia="zh-CN"/>
        </w:rPr>
        <w:t>、</w:t>
      </w:r>
      <w:r>
        <w:rPr>
          <w:rFonts w:hint="eastAsia" w:ascii="宋体" w:hAnsi="宋体" w:eastAsia="宋体" w:cs="宋体"/>
          <w:sz w:val="24"/>
          <w:szCs w:val="24"/>
        </w:rPr>
        <w:t>现代路桥领导，各单位、各部门负责人，师徒代表共80余人参加</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会议</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会上播放了导师带徒短视频《传承》，来自公司各单位、各部门的10名徒弟代表，现场汇报了在各自导师带领下，聚焦主业主责、聚力成长成才的典型思路和特色做法。参会评委认真聆听、不时提问、客观评分，对大家的工作表现做出中肯点评，并对各位徒弟提出殷切期望。现代路桥深入推进产业工人</w:t>
      </w:r>
      <w:r>
        <w:rPr>
          <w:rFonts w:hint="eastAsia" w:ascii="宋体" w:hAnsi="宋体" w:eastAsia="宋体" w:cs="宋体"/>
          <w:sz w:val="24"/>
          <w:szCs w:val="24"/>
          <w:lang w:val="en-US" w:eastAsia="zh-CN"/>
        </w:rPr>
        <w:t>队伍</w:t>
      </w:r>
      <w:r>
        <w:rPr>
          <w:rFonts w:hint="eastAsia" w:ascii="宋体" w:hAnsi="宋体" w:eastAsia="宋体" w:cs="宋体"/>
          <w:sz w:val="24"/>
          <w:szCs w:val="24"/>
        </w:rPr>
        <w:t>改革，2011年以来在全公司推行“导师带徒”项目，充分释放和激发了广大职工的积极性、主动性和创造力，成效显著。一是形成了导师一对一签、现场教学手把手教、实战技术面对面传、技能比武实打实练、导学成果点对点评、师徒优胜公对公选的系统培训模式</w:t>
      </w:r>
      <w:r>
        <w:rPr>
          <w:rFonts w:hint="eastAsia" w:ascii="宋体" w:hAnsi="宋体" w:eastAsia="宋体" w:cs="宋体"/>
          <w:sz w:val="24"/>
          <w:szCs w:val="24"/>
          <w:lang w:eastAsia="zh-CN"/>
        </w:rPr>
        <w:t>。</w:t>
      </w:r>
      <w:r>
        <w:rPr>
          <w:rFonts w:hint="eastAsia" w:ascii="宋体" w:hAnsi="宋体" w:eastAsia="宋体" w:cs="宋体"/>
          <w:sz w:val="24"/>
          <w:szCs w:val="24"/>
        </w:rPr>
        <w:t>二是培养</w:t>
      </w:r>
      <w:r>
        <w:rPr>
          <w:rFonts w:hint="eastAsia" w:ascii="宋体" w:hAnsi="宋体" w:eastAsia="宋体" w:cs="宋体"/>
          <w:sz w:val="24"/>
          <w:szCs w:val="24"/>
          <w:lang w:eastAsia="zh-CN"/>
        </w:rPr>
        <w:t>了</w:t>
      </w:r>
      <w:r>
        <w:rPr>
          <w:rFonts w:hint="eastAsia" w:ascii="宋体" w:hAnsi="宋体" w:eastAsia="宋体" w:cs="宋体"/>
          <w:sz w:val="24"/>
          <w:szCs w:val="24"/>
        </w:rPr>
        <w:t>一批“专精特新”的行家里手，导师带徒</w:t>
      </w:r>
      <w:r>
        <w:rPr>
          <w:rFonts w:hint="eastAsia" w:ascii="宋体" w:hAnsi="宋体" w:eastAsia="宋体" w:cs="宋体"/>
          <w:sz w:val="24"/>
          <w:szCs w:val="24"/>
          <w:lang w:val="en-US" w:eastAsia="zh-CN"/>
        </w:rPr>
        <w:t>结</w:t>
      </w:r>
      <w:r>
        <w:rPr>
          <w:rFonts w:hint="eastAsia" w:ascii="宋体" w:hAnsi="宋体" w:eastAsia="宋体" w:cs="宋体"/>
          <w:sz w:val="24"/>
          <w:szCs w:val="24"/>
        </w:rPr>
        <w:t>对子成员在公司近两届养护技术论坛包揽全部奖项、获得省</w:t>
      </w:r>
      <w:r>
        <w:rPr>
          <w:rFonts w:hint="eastAsia" w:ascii="宋体" w:hAnsi="宋体" w:eastAsia="宋体" w:cs="宋体"/>
          <w:sz w:val="24"/>
          <w:szCs w:val="24"/>
          <w:lang w:val="en-US" w:eastAsia="zh-CN"/>
        </w:rPr>
        <w:t>部</w:t>
      </w:r>
      <w:r>
        <w:rPr>
          <w:rFonts w:hint="eastAsia" w:ascii="宋体" w:hAnsi="宋体" w:eastAsia="宋体" w:cs="宋体"/>
          <w:sz w:val="24"/>
          <w:szCs w:val="24"/>
        </w:rPr>
        <w:t>级QC成果5项</w:t>
      </w:r>
      <w:r>
        <w:rPr>
          <w:rFonts w:hint="eastAsia" w:ascii="宋体" w:hAnsi="宋体" w:eastAsia="宋体" w:cs="宋体"/>
          <w:sz w:val="24"/>
          <w:szCs w:val="24"/>
          <w:lang w:eastAsia="zh-CN"/>
        </w:rPr>
        <w:t>。</w:t>
      </w:r>
      <w:r>
        <w:rPr>
          <w:rFonts w:hint="eastAsia" w:ascii="宋体" w:hAnsi="宋体" w:eastAsia="宋体" w:cs="宋体"/>
          <w:sz w:val="24"/>
          <w:szCs w:val="24"/>
        </w:rPr>
        <w:t>三是构建全员学习、乐于分享、相互促进的人才培育氛围，导师的职业道德、职业能力、职业品质和职业技艺在手手相传、口口相授中薪火不绝，为提升青工队伍的技能水平和人才可持续发展提供了强有力的保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江苏现代路桥公司 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苏州高速推行“行动支部”工作法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高速公司党委现有3个直属党支部、3个党总支部下属7个党支部，党员198人。结合支部实际，公司党委推行“1+3+10”党建工作机制，由公司党委、3个党总支牵头，带动下属10个支部结合中心工作开展“行动”，共计成立14支“苏州高速·现代飞虹”先锋突击队，在行动一线建支部、让支部到一线行动，在实践中取得了显著的成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一是助推乡村振兴，边“行动”边“带动”。公司党委、直属第二党支部分别与宿迁市泗洪县上塘镇立新村、苏州市吴中区甪直镇澄北村开展结对共建，以“书记项目”和“初心引航 服务为民”行动支部建设为抓手，坚持深入基层、服务基层、扎根基层，积极开展环境卫生集中整治，加强沿线绿化及桥下空间长效管理，主动承担国有企业担当，形成了企村合作共赢的良好局面。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围绕特色工作，“行动”引领发展。在公司党委的正确引领下，直属第一党支部、直属第三党支部牢固树立“党的一切工作到支部”的鲜明导向，以强化基层党组织政治功能、提升组织力为重点，持续深化“双强三争创”强企先锋行动和“强基提质”工程，以“海棠花红”先锋阵地建设为抓手，大力推进“法暖”行动支部及“服务一路行”行动支部建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紧扣主责主业，“行动”促进提升。紧扣公司主营业务设立“行动支部”，推动“十四五”高质量发展。营运分公司的三个党支部在公司党委、营运分公司党总支的引领带动下，围绕提升通行效率、优化服务水准、建设红色阵地等方面成立行动支部。应急救援分公司党总支结合业务实际，成立“百里保畅、先锋卫士”行动支部和“为民解忧、甘于奉献”行动支部，在不断提升清障救援效率上积极探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聚焦为民服务，“行动”凝聚人心。“群众需求在哪里，服务就延伸到哪里”，服务区分公司党总支围绕“如家港湾，先锋驿站”党建品牌，树立“标准化+创新型”的工作思路，紧扣服务区分公司主营业务，从服务群众着手，提升党支部组织能力、发挥党员先锋作用，将“为民办实事”工作落到实处。（苏州高速公司 龚智怡）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润扬大桥公示“</w:t>
      </w:r>
      <w:r>
        <w:rPr>
          <w:rFonts w:hint="eastAsia" w:ascii="宋体" w:hAnsi="宋体" w:eastAsia="宋体" w:cs="宋体"/>
          <w:color w:val="FF0000"/>
          <w:sz w:val="24"/>
          <w:szCs w:val="24"/>
          <w:lang w:eastAsia="zh-CN"/>
        </w:rPr>
        <w:t>我为群众</w:t>
      </w:r>
      <w:r>
        <w:rPr>
          <w:rFonts w:hint="eastAsia" w:ascii="宋体" w:hAnsi="宋体" w:eastAsia="宋体" w:cs="宋体"/>
          <w:color w:val="FF0000"/>
          <w:sz w:val="24"/>
          <w:szCs w:val="24"/>
        </w:rPr>
        <w:t>办实事”项目清单推进情况</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润扬大桥开展清单销号“办实事项目”，得到了公司内外职工群众认可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并对</w:t>
      </w:r>
      <w:r>
        <w:rPr>
          <w:rFonts w:hint="eastAsia" w:ascii="宋体" w:hAnsi="宋体" w:eastAsia="宋体" w:cs="宋体"/>
          <w:sz w:val="24"/>
          <w:szCs w:val="24"/>
        </w:rPr>
        <w:t>“我为群众办实事”清单进行</w:t>
      </w:r>
      <w:r>
        <w:rPr>
          <w:rFonts w:hint="eastAsia" w:ascii="宋体" w:hAnsi="宋体" w:eastAsia="宋体" w:cs="宋体"/>
          <w:sz w:val="24"/>
          <w:szCs w:val="24"/>
          <w:lang w:eastAsia="zh-CN"/>
        </w:rPr>
        <w:t>了</w:t>
      </w:r>
      <w:r>
        <w:rPr>
          <w:rFonts w:hint="eastAsia" w:ascii="宋体" w:hAnsi="宋体" w:eastAsia="宋体" w:cs="宋体"/>
          <w:sz w:val="24"/>
          <w:szCs w:val="24"/>
        </w:rPr>
        <w:t>集中公示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共有13个项目。其中如：</w:t>
      </w:r>
      <w:r>
        <w:rPr>
          <w:rFonts w:hint="eastAsia" w:ascii="宋体" w:hAnsi="宋体" w:eastAsia="宋体" w:cs="宋体"/>
          <w:sz w:val="24"/>
          <w:szCs w:val="24"/>
        </w:rPr>
        <w:t>聚焦改革创新发展，保障常泰大桥建设资金，建设资金100%到位</w:t>
      </w:r>
      <w:r>
        <w:rPr>
          <w:rFonts w:hint="eastAsia" w:ascii="宋体" w:hAnsi="宋体" w:eastAsia="宋体" w:cs="宋体"/>
          <w:sz w:val="24"/>
          <w:szCs w:val="24"/>
          <w:lang w:eastAsia="zh-CN"/>
        </w:rPr>
        <w:t>，</w:t>
      </w:r>
      <w:r>
        <w:rPr>
          <w:rFonts w:hint="eastAsia" w:ascii="宋体" w:hAnsi="宋体" w:eastAsia="宋体" w:cs="宋体"/>
          <w:sz w:val="24"/>
          <w:szCs w:val="24"/>
        </w:rPr>
        <w:t>推进完成情况：完成9家参贷行项目贷款355.5亿元签约，其中主桥签订授信额度181.5亿元，南北接线工程签订授信额度174亿元。定期召开协调会，加强常州、泰州两市资本金出资协调工作，加大融资力度，采取承兑汇票、统借统还等多种融资手段，保障建设资金55亿元100%供给，确保了建设项目平稳推进。</w:t>
      </w:r>
      <w:r>
        <w:rPr>
          <w:rFonts w:hint="eastAsia" w:ascii="宋体" w:hAnsi="宋体" w:eastAsia="宋体" w:cs="宋体"/>
          <w:sz w:val="24"/>
          <w:szCs w:val="24"/>
          <w:lang w:val="en-US" w:eastAsia="zh-CN"/>
        </w:rPr>
        <w:t>再如：</w:t>
      </w:r>
      <w:r>
        <w:rPr>
          <w:rFonts w:hint="eastAsia" w:ascii="宋体" w:hAnsi="宋体" w:eastAsia="宋体" w:cs="宋体"/>
          <w:sz w:val="24"/>
          <w:szCs w:val="24"/>
        </w:rPr>
        <w:t>聚焦改革创新发展，创新活动，建立容错机制、鼓励创新</w:t>
      </w:r>
      <w:r>
        <w:rPr>
          <w:rFonts w:hint="eastAsia" w:ascii="宋体" w:hAnsi="宋体" w:eastAsia="宋体" w:cs="宋体"/>
          <w:sz w:val="24"/>
          <w:szCs w:val="24"/>
          <w:lang w:eastAsia="zh-CN"/>
        </w:rPr>
        <w:t>，</w:t>
      </w:r>
      <w:r>
        <w:rPr>
          <w:rFonts w:hint="eastAsia" w:ascii="宋体" w:hAnsi="宋体" w:eastAsia="宋体" w:cs="宋体"/>
          <w:sz w:val="24"/>
          <w:szCs w:val="24"/>
        </w:rPr>
        <w:t>推进完成情况：成立科技创新研发中心，设立工区实验室，完善激励评价机制，发挥高技能人才、专业人才创新创造的引领作用，落地了钢箱梁裂缝AI检测机器人、跨江大桥桥面泄水孔自动封堵系统等研发项目</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江苏润扬大桥发展有限公司 </w:t>
      </w:r>
      <w:r>
        <w:rPr>
          <w:rFonts w:hint="eastAsia" w:ascii="宋体" w:hAnsi="宋体" w:eastAsia="宋体" w:cs="宋体"/>
          <w:sz w:val="24"/>
          <w:szCs w:val="24"/>
        </w:rPr>
        <w:t>张浩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泰州大桥公示</w:t>
      </w:r>
      <w:r>
        <w:rPr>
          <w:rFonts w:hint="eastAsia" w:ascii="宋体" w:hAnsi="宋体" w:eastAsia="宋体" w:cs="宋体"/>
          <w:color w:val="FF0000"/>
          <w:sz w:val="24"/>
          <w:szCs w:val="24"/>
          <w:lang w:eastAsia="zh-CN"/>
        </w:rPr>
        <w:t>“我为群众办实事”项目清单推进情况</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泰州大桥党委深入开展“我为群众办实事”主题实践活动，认真梳理了聚焦改革发展、数字交通建设、提升出行品质、员工成长成才、助力乡村建设和基层民生需求等5大类27项“我为群众办实事”清单，并建立“周跟踪”、“月报告”机制，切实将职工群众的各项急难愁盼问题落到实处。根据江苏交控《关于开展“向群众报告”主题宣传的通知》精神，泰州大桥公示了“我为群众办实事”清单的项目进展与成效。如在聚焦改革发展办实事方面，公示了围绕机制改革，结合营运管理新要求，通过优化清排障管理模式、探索实施全员稽核等，强化职工队伍建设的推进情况：为适应全国“一张网”运营新形势，</w:t>
      </w:r>
      <w:r>
        <w:rPr>
          <w:rFonts w:hint="eastAsia" w:ascii="宋体" w:hAnsi="宋体" w:eastAsia="宋体" w:cs="宋体"/>
          <w:sz w:val="24"/>
          <w:szCs w:val="24"/>
        </w:rPr>
        <w:t>在系统内率先试点引入社会化清障力量，在泰高高速段开展联合清障，在提升路段通行效率的同时，有效解决公司的用人瓶颈，每年节约综合成本200万元。利用收费站原有的值机设备，将稽核工作延伸至班组一线</w:t>
      </w:r>
      <w:r>
        <w:rPr>
          <w:rFonts w:hint="eastAsia" w:ascii="宋体" w:hAnsi="宋体" w:eastAsia="宋体" w:cs="宋体"/>
          <w:sz w:val="24"/>
          <w:szCs w:val="24"/>
          <w:lang w:eastAsia="zh-CN"/>
        </w:rPr>
        <w:t>，</w:t>
      </w:r>
      <w:r>
        <w:rPr>
          <w:rFonts w:hint="eastAsia" w:ascii="宋体" w:hAnsi="宋体" w:eastAsia="宋体" w:cs="宋体"/>
          <w:sz w:val="24"/>
          <w:szCs w:val="24"/>
        </w:rPr>
        <w:t>开展全员稽核业务轮训，推行全员稽核，试点探索“一张网”稽核新路径</w:t>
      </w:r>
      <w:r>
        <w:rPr>
          <w:rFonts w:hint="eastAsia" w:ascii="宋体" w:hAnsi="宋体" w:eastAsia="宋体" w:cs="宋体"/>
          <w:sz w:val="24"/>
          <w:szCs w:val="24"/>
          <w:lang w:eastAsia="zh-CN"/>
        </w:rPr>
        <w:t>，打造了全员稽核新模式。</w:t>
      </w:r>
      <w:r>
        <w:rPr>
          <w:rFonts w:hint="eastAsia" w:ascii="宋体" w:hAnsi="宋体" w:eastAsia="宋体" w:cs="宋体"/>
          <w:sz w:val="24"/>
          <w:szCs w:val="24"/>
          <w:lang w:val="en-US" w:eastAsia="zh-CN"/>
        </w:rPr>
        <w:t>再如在聚焦员工成长成才办实事方面，推动“管理、技术、技能”三通道建设，结合江苏交控要求，推行清排障等生产岗位技能等级评定工作，丰富员工职业规划路径，激励人才发展，吸引并留住优秀人才的推进情况：制订《专业技术岗位管理办法》《技能岗位管理办法》，明确管理、技术、技能岗位对应关系，形成纵向发展，横向贯通的职业发展体系。目前，已完成31名清排障岗位救援机械操作员初级工技能鉴定等级评定，陆续推进养护岗位技能鉴定工作，并对现有专业技术人员进行摸排，绘制人才分布图，拓宽人才成长通道。（江苏泰州大桥有限公司 俞月华）</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宁靖盐公司</w:t>
      </w:r>
      <w:r>
        <w:rPr>
          <w:rFonts w:hint="eastAsia" w:ascii="宋体" w:hAnsi="宋体" w:eastAsia="宋体" w:cs="宋体"/>
          <w:color w:val="FF0000"/>
          <w:sz w:val="24"/>
          <w:szCs w:val="24"/>
          <w:lang w:val="en-US" w:eastAsia="zh-CN"/>
        </w:rPr>
        <w:t>公示</w:t>
      </w:r>
      <w:r>
        <w:rPr>
          <w:rFonts w:hint="eastAsia" w:ascii="宋体" w:hAnsi="宋体" w:eastAsia="宋体" w:cs="宋体"/>
          <w:color w:val="FF0000"/>
          <w:sz w:val="24"/>
          <w:szCs w:val="24"/>
          <w:lang w:eastAsia="zh-CN"/>
        </w:rPr>
        <w:t>“我为群众办实事”项目清单推进情况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江苏</w:t>
      </w:r>
      <w:r>
        <w:rPr>
          <w:rFonts w:hint="eastAsia" w:ascii="宋体" w:hAnsi="宋体" w:eastAsia="宋体" w:cs="宋体"/>
          <w:sz w:val="24"/>
          <w:szCs w:val="24"/>
        </w:rPr>
        <w:t>宁靖盐公司在“我为群众办实事”实践活动中，将具有全局性、普惠性特点的实事好事与职工个性化需求相结合，</w:t>
      </w:r>
      <w:r>
        <w:rPr>
          <w:rFonts w:hint="eastAsia" w:ascii="宋体" w:hAnsi="宋体" w:eastAsia="宋体" w:cs="宋体"/>
          <w:sz w:val="24"/>
          <w:szCs w:val="24"/>
          <w:lang w:val="en-US" w:eastAsia="zh-CN"/>
        </w:rPr>
        <w:t>公示</w:t>
      </w:r>
      <w:r>
        <w:rPr>
          <w:rFonts w:hint="eastAsia" w:ascii="宋体" w:hAnsi="宋体" w:eastAsia="宋体" w:cs="宋体"/>
          <w:sz w:val="24"/>
          <w:szCs w:val="24"/>
          <w:lang w:eastAsia="zh-CN"/>
        </w:rPr>
        <w:t>“我为群众办实事”项目清单推进情况</w:t>
      </w:r>
      <w:r>
        <w:rPr>
          <w:rFonts w:hint="eastAsia" w:ascii="宋体" w:hAnsi="宋体" w:eastAsia="宋体" w:cs="宋体"/>
          <w:sz w:val="24"/>
          <w:szCs w:val="24"/>
          <w:lang w:val="en-US" w:eastAsia="zh-CN"/>
        </w:rPr>
        <w:t>：</w:t>
      </w:r>
      <w:r>
        <w:rPr>
          <w:rFonts w:hint="eastAsia" w:ascii="宋体" w:hAnsi="宋体" w:eastAsia="宋体" w:cs="宋体"/>
          <w:sz w:val="24"/>
          <w:szCs w:val="24"/>
        </w:rPr>
        <w:t>解决长期借用人员定员、员工上班较远就近安排等问题</w:t>
      </w:r>
      <w:r>
        <w:rPr>
          <w:rFonts w:hint="eastAsia" w:ascii="宋体" w:hAnsi="宋体" w:eastAsia="宋体" w:cs="宋体"/>
          <w:sz w:val="24"/>
          <w:szCs w:val="24"/>
          <w:lang w:eastAsia="zh-CN"/>
        </w:rPr>
        <w:t>，</w:t>
      </w:r>
      <w:r>
        <w:rPr>
          <w:rFonts w:hint="eastAsia" w:ascii="宋体" w:hAnsi="宋体" w:eastAsia="宋体" w:cs="宋体"/>
          <w:sz w:val="24"/>
          <w:szCs w:val="24"/>
        </w:rPr>
        <w:t>解决各类津贴、浮动绩效等薪酬待遇</w:t>
      </w:r>
      <w:r>
        <w:rPr>
          <w:rFonts w:hint="eastAsia" w:ascii="宋体" w:hAnsi="宋体" w:eastAsia="宋体" w:cs="宋体"/>
          <w:sz w:val="24"/>
          <w:szCs w:val="24"/>
          <w:lang w:eastAsia="zh-CN"/>
        </w:rPr>
        <w:t>，</w:t>
      </w:r>
      <w:r>
        <w:rPr>
          <w:rFonts w:hint="eastAsia" w:ascii="宋体" w:hAnsi="宋体" w:eastAsia="宋体" w:cs="宋体"/>
          <w:sz w:val="24"/>
          <w:szCs w:val="24"/>
        </w:rPr>
        <w:t>解决员工工作服发放</w:t>
      </w:r>
      <w:r>
        <w:rPr>
          <w:rFonts w:hint="eastAsia" w:ascii="宋体" w:hAnsi="宋体" w:eastAsia="宋体" w:cs="宋体"/>
          <w:sz w:val="24"/>
          <w:szCs w:val="24"/>
          <w:lang w:eastAsia="zh-CN"/>
        </w:rPr>
        <w:t>，</w:t>
      </w:r>
      <w:r>
        <w:rPr>
          <w:rFonts w:hint="eastAsia" w:ascii="宋体" w:hAnsi="宋体" w:eastAsia="宋体" w:cs="宋体"/>
          <w:sz w:val="24"/>
          <w:szCs w:val="24"/>
        </w:rPr>
        <w:t>关注员工身心健康</w:t>
      </w:r>
      <w:r>
        <w:rPr>
          <w:rFonts w:hint="eastAsia" w:ascii="宋体" w:hAnsi="宋体" w:eastAsia="宋体" w:cs="宋体"/>
          <w:sz w:val="24"/>
          <w:szCs w:val="24"/>
          <w:lang w:eastAsia="zh-CN"/>
        </w:rPr>
        <w:t>，</w:t>
      </w:r>
      <w:r>
        <w:rPr>
          <w:rFonts w:hint="eastAsia" w:ascii="宋体" w:hAnsi="宋体" w:eastAsia="宋体" w:cs="宋体"/>
          <w:sz w:val="24"/>
          <w:szCs w:val="24"/>
        </w:rPr>
        <w:t>帮助员工解决个人问题</w:t>
      </w:r>
      <w:r>
        <w:rPr>
          <w:rFonts w:hint="eastAsia" w:ascii="宋体" w:hAnsi="宋体" w:eastAsia="宋体" w:cs="宋体"/>
          <w:sz w:val="24"/>
          <w:szCs w:val="24"/>
          <w:lang w:eastAsia="zh-CN"/>
        </w:rPr>
        <w:t>，</w:t>
      </w:r>
      <w:r>
        <w:rPr>
          <w:rFonts w:hint="eastAsia" w:ascii="宋体" w:hAnsi="宋体" w:eastAsia="宋体" w:cs="宋体"/>
          <w:sz w:val="24"/>
          <w:szCs w:val="24"/>
        </w:rPr>
        <w:t>提高职工身体素质</w:t>
      </w:r>
      <w:r>
        <w:rPr>
          <w:rFonts w:hint="eastAsia" w:ascii="宋体" w:hAnsi="宋体" w:eastAsia="宋体" w:cs="宋体"/>
          <w:sz w:val="24"/>
          <w:szCs w:val="24"/>
          <w:lang w:eastAsia="zh-CN"/>
        </w:rPr>
        <w:t>、</w:t>
      </w:r>
      <w:r>
        <w:rPr>
          <w:rFonts w:hint="eastAsia" w:ascii="宋体" w:hAnsi="宋体" w:eastAsia="宋体" w:cs="宋体"/>
          <w:sz w:val="24"/>
          <w:szCs w:val="24"/>
        </w:rPr>
        <w:t>换增健身运动器材</w:t>
      </w:r>
      <w:r>
        <w:rPr>
          <w:rFonts w:hint="eastAsia" w:ascii="宋体" w:hAnsi="宋体" w:eastAsia="宋体" w:cs="宋体"/>
          <w:sz w:val="24"/>
          <w:szCs w:val="24"/>
          <w:lang w:eastAsia="zh-CN"/>
        </w:rPr>
        <w:t>，</w:t>
      </w:r>
      <w:r>
        <w:rPr>
          <w:rFonts w:hint="eastAsia" w:ascii="宋体" w:hAnsi="宋体" w:eastAsia="宋体" w:cs="宋体"/>
          <w:sz w:val="24"/>
          <w:szCs w:val="24"/>
        </w:rPr>
        <w:t>完善福利采购及发放方式</w:t>
      </w:r>
      <w:r>
        <w:rPr>
          <w:rFonts w:hint="eastAsia" w:ascii="宋体" w:hAnsi="宋体" w:eastAsia="宋体" w:cs="宋体"/>
          <w:sz w:val="24"/>
          <w:szCs w:val="24"/>
          <w:lang w:eastAsia="zh-CN"/>
        </w:rPr>
        <w:t>，</w:t>
      </w:r>
      <w:r>
        <w:rPr>
          <w:rFonts w:hint="eastAsia" w:ascii="宋体" w:hAnsi="宋体" w:eastAsia="宋体" w:cs="宋体"/>
          <w:sz w:val="24"/>
          <w:szCs w:val="24"/>
        </w:rPr>
        <w:t>解决老旧站区房建改造问题</w:t>
      </w:r>
      <w:r>
        <w:rPr>
          <w:rFonts w:hint="eastAsia" w:ascii="宋体" w:hAnsi="宋体" w:eastAsia="宋体" w:cs="宋体"/>
          <w:sz w:val="24"/>
          <w:szCs w:val="24"/>
          <w:lang w:eastAsia="zh-CN"/>
        </w:rPr>
        <w:t>，</w:t>
      </w:r>
      <w:r>
        <w:rPr>
          <w:rFonts w:hint="eastAsia" w:ascii="宋体" w:hAnsi="宋体" w:eastAsia="宋体" w:cs="宋体"/>
          <w:sz w:val="24"/>
          <w:szCs w:val="24"/>
        </w:rPr>
        <w:t>纵深开展</w:t>
      </w:r>
      <w:r>
        <w:rPr>
          <w:rFonts w:hint="eastAsia" w:ascii="宋体" w:hAnsi="宋体" w:eastAsia="宋体" w:cs="宋体"/>
          <w:sz w:val="24"/>
          <w:szCs w:val="24"/>
          <w:lang w:eastAsia="zh-CN"/>
        </w:rPr>
        <w:t>“</w:t>
      </w:r>
      <w:r>
        <w:rPr>
          <w:rFonts w:hint="eastAsia" w:ascii="宋体" w:hAnsi="宋体" w:eastAsia="宋体" w:cs="宋体"/>
          <w:sz w:val="24"/>
          <w:szCs w:val="24"/>
        </w:rPr>
        <w:t>三小经济</w:t>
      </w:r>
      <w:r>
        <w:rPr>
          <w:rFonts w:hint="eastAsia" w:ascii="宋体" w:hAnsi="宋体" w:eastAsia="宋体" w:cs="宋体"/>
          <w:sz w:val="24"/>
          <w:szCs w:val="24"/>
          <w:lang w:eastAsia="zh-CN"/>
        </w:rPr>
        <w:t>”</w:t>
      </w:r>
      <w:r>
        <w:rPr>
          <w:rFonts w:hint="eastAsia" w:ascii="宋体" w:hAnsi="宋体" w:eastAsia="宋体" w:cs="宋体"/>
          <w:sz w:val="24"/>
          <w:szCs w:val="24"/>
        </w:rPr>
        <w:t>活动</w:t>
      </w:r>
      <w:r>
        <w:rPr>
          <w:rFonts w:hint="eastAsia" w:ascii="宋体" w:hAnsi="宋体" w:eastAsia="宋体" w:cs="宋体"/>
          <w:sz w:val="24"/>
          <w:szCs w:val="24"/>
          <w:lang w:eastAsia="zh-CN"/>
        </w:rPr>
        <w:t>，</w:t>
      </w:r>
      <w:r>
        <w:rPr>
          <w:rFonts w:hint="eastAsia" w:ascii="宋体" w:hAnsi="宋体" w:eastAsia="宋体" w:cs="宋体"/>
          <w:sz w:val="24"/>
          <w:szCs w:val="24"/>
        </w:rPr>
        <w:t>规范台账检查内容</w:t>
      </w:r>
      <w:r>
        <w:rPr>
          <w:rFonts w:hint="eastAsia" w:ascii="宋体" w:hAnsi="宋体" w:eastAsia="宋体" w:cs="宋体"/>
          <w:sz w:val="24"/>
          <w:szCs w:val="24"/>
          <w:lang w:eastAsia="zh-CN"/>
        </w:rPr>
        <w:t>、</w:t>
      </w:r>
      <w:r>
        <w:rPr>
          <w:rFonts w:hint="eastAsia" w:ascii="宋体" w:hAnsi="宋体" w:eastAsia="宋体" w:cs="宋体"/>
          <w:sz w:val="24"/>
          <w:szCs w:val="24"/>
        </w:rPr>
        <w:t>建立规范高效安全台账体系</w:t>
      </w:r>
      <w:r>
        <w:rPr>
          <w:rFonts w:hint="eastAsia" w:ascii="宋体" w:hAnsi="宋体" w:eastAsia="宋体" w:cs="宋体"/>
          <w:sz w:val="24"/>
          <w:szCs w:val="24"/>
          <w:lang w:eastAsia="zh-CN"/>
        </w:rPr>
        <w:t>，</w:t>
      </w:r>
      <w:r>
        <w:rPr>
          <w:rFonts w:hint="eastAsia" w:ascii="宋体" w:hAnsi="宋体" w:eastAsia="宋体" w:cs="宋体"/>
          <w:sz w:val="24"/>
          <w:szCs w:val="24"/>
        </w:rPr>
        <w:t>解决员工通勤问题</w:t>
      </w:r>
      <w:r>
        <w:rPr>
          <w:rFonts w:hint="eastAsia" w:ascii="宋体" w:hAnsi="宋体" w:eastAsia="宋体" w:cs="宋体"/>
          <w:sz w:val="24"/>
          <w:szCs w:val="24"/>
          <w:lang w:eastAsia="zh-CN"/>
        </w:rPr>
        <w:t>，</w:t>
      </w:r>
      <w:r>
        <w:rPr>
          <w:rFonts w:hint="eastAsia" w:ascii="宋体" w:hAnsi="宋体" w:eastAsia="宋体" w:cs="宋体"/>
          <w:sz w:val="24"/>
          <w:szCs w:val="24"/>
        </w:rPr>
        <w:t>解决各站区绿化维护问题</w:t>
      </w:r>
      <w:r>
        <w:rPr>
          <w:rFonts w:hint="eastAsia" w:ascii="宋体" w:hAnsi="宋体" w:eastAsia="宋体" w:cs="宋体"/>
          <w:sz w:val="24"/>
          <w:szCs w:val="24"/>
          <w:lang w:eastAsia="zh-CN"/>
        </w:rPr>
        <w:t>，</w:t>
      </w:r>
      <w:r>
        <w:rPr>
          <w:rFonts w:hint="eastAsia" w:ascii="宋体" w:hAnsi="宋体" w:eastAsia="宋体" w:cs="宋体"/>
          <w:sz w:val="24"/>
          <w:szCs w:val="24"/>
        </w:rPr>
        <w:t>解决站区基础设施升级</w:t>
      </w:r>
      <w:r>
        <w:rPr>
          <w:rFonts w:hint="eastAsia" w:ascii="宋体" w:hAnsi="宋体" w:eastAsia="宋体" w:cs="宋体"/>
          <w:sz w:val="24"/>
          <w:szCs w:val="24"/>
          <w:lang w:eastAsia="zh-CN"/>
        </w:rPr>
        <w:t>，</w:t>
      </w:r>
      <w:r>
        <w:rPr>
          <w:rFonts w:hint="eastAsia" w:ascii="宋体" w:hAnsi="宋体" w:eastAsia="宋体" w:cs="宋体"/>
          <w:sz w:val="24"/>
          <w:szCs w:val="24"/>
        </w:rPr>
        <w:t>入口隔离护栏更换可移动式护栏</w:t>
      </w:r>
      <w:r>
        <w:rPr>
          <w:rFonts w:hint="eastAsia" w:ascii="宋体" w:hAnsi="宋体" w:eastAsia="宋体" w:cs="宋体"/>
          <w:sz w:val="24"/>
          <w:szCs w:val="24"/>
          <w:lang w:eastAsia="zh-CN"/>
        </w:rPr>
        <w:t>，</w:t>
      </w:r>
      <w:r>
        <w:rPr>
          <w:rFonts w:hint="eastAsia" w:ascii="宋体" w:hAnsi="宋体" w:eastAsia="宋体" w:cs="宋体"/>
          <w:sz w:val="24"/>
          <w:szCs w:val="24"/>
        </w:rPr>
        <w:t>完善技能鉴定办法及实施的若干条款</w:t>
      </w:r>
      <w:r>
        <w:rPr>
          <w:rFonts w:hint="eastAsia" w:ascii="宋体" w:hAnsi="宋体" w:eastAsia="宋体" w:cs="宋体"/>
          <w:sz w:val="24"/>
          <w:szCs w:val="24"/>
          <w:lang w:eastAsia="zh-CN"/>
        </w:rPr>
        <w:t>，</w:t>
      </w:r>
      <w:r>
        <w:rPr>
          <w:rFonts w:hint="eastAsia" w:ascii="宋体" w:hAnsi="宋体" w:eastAsia="宋体" w:cs="宋体"/>
          <w:sz w:val="24"/>
          <w:szCs w:val="24"/>
        </w:rPr>
        <w:t>规范开展QC创新工作</w:t>
      </w:r>
      <w:r>
        <w:rPr>
          <w:rFonts w:hint="eastAsia" w:ascii="宋体" w:hAnsi="宋体" w:eastAsia="宋体" w:cs="宋体"/>
          <w:sz w:val="24"/>
          <w:szCs w:val="24"/>
          <w:lang w:eastAsia="zh-CN"/>
        </w:rPr>
        <w:t>，</w:t>
      </w:r>
      <w:r>
        <w:rPr>
          <w:rFonts w:hint="eastAsia" w:ascii="宋体" w:hAnsi="宋体" w:eastAsia="宋体" w:cs="宋体"/>
          <w:sz w:val="24"/>
          <w:szCs w:val="24"/>
        </w:rPr>
        <w:t>解决联合党支部考核权限问题</w:t>
      </w:r>
      <w:r>
        <w:rPr>
          <w:rFonts w:hint="eastAsia" w:ascii="宋体" w:hAnsi="宋体" w:eastAsia="宋体" w:cs="宋体"/>
          <w:sz w:val="24"/>
          <w:szCs w:val="24"/>
          <w:lang w:eastAsia="zh-CN"/>
        </w:rPr>
        <w:t>，</w:t>
      </w:r>
      <w:r>
        <w:rPr>
          <w:rFonts w:hint="eastAsia" w:ascii="宋体" w:hAnsi="宋体" w:eastAsia="宋体" w:cs="宋体"/>
          <w:sz w:val="24"/>
          <w:szCs w:val="24"/>
        </w:rPr>
        <w:t>完善日常养护管理制度体系、实施细则和外协单位考核办法</w:t>
      </w:r>
      <w:r>
        <w:rPr>
          <w:rFonts w:hint="eastAsia" w:ascii="宋体" w:hAnsi="宋体" w:eastAsia="宋体" w:cs="宋体"/>
          <w:sz w:val="24"/>
          <w:szCs w:val="24"/>
          <w:lang w:eastAsia="zh-CN"/>
        </w:rPr>
        <w:t>，</w:t>
      </w:r>
      <w:r>
        <w:rPr>
          <w:rFonts w:hint="eastAsia" w:ascii="宋体" w:hAnsi="宋体" w:eastAsia="宋体" w:cs="宋体"/>
          <w:sz w:val="24"/>
          <w:szCs w:val="24"/>
        </w:rPr>
        <w:t>解决财务报销、预算测算、财务台账等问题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宁靖盐公司 华雷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高俊月</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南京</w:t>
      </w:r>
      <w:r>
        <w:rPr>
          <w:rFonts w:hint="eastAsia" w:ascii="宋体" w:hAnsi="宋体" w:eastAsia="宋体" w:cs="宋体"/>
          <w:color w:val="FF0000"/>
          <w:sz w:val="24"/>
          <w:szCs w:val="24"/>
        </w:rPr>
        <w:t>机场</w:t>
      </w:r>
      <w:r>
        <w:rPr>
          <w:rFonts w:hint="eastAsia" w:ascii="宋体" w:hAnsi="宋体" w:eastAsia="宋体" w:cs="宋体"/>
          <w:color w:val="FF0000"/>
          <w:sz w:val="24"/>
          <w:szCs w:val="24"/>
          <w:lang w:val="en-US" w:eastAsia="zh-CN"/>
        </w:rPr>
        <w:t>路管理</w:t>
      </w:r>
      <w:r>
        <w:rPr>
          <w:rFonts w:hint="eastAsia" w:ascii="宋体" w:hAnsi="宋体" w:eastAsia="宋体" w:cs="宋体"/>
          <w:color w:val="FF0000"/>
          <w:sz w:val="24"/>
          <w:szCs w:val="24"/>
        </w:rPr>
        <w:t>处开展警示教育专题培训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江苏省南京机场高速公路管理处通过视频会议的方式开展警示教育专题培训，处领导班子、处机关全体人员，处属各单位领导班子、管理岗位人员、职工代表共计90余人参加培训。培训邀请法学博士、东南大学法学院博士生导师李川教授进行反腐败当前形势与职务犯罪预防专题授课，网上参观廉政文化教育展馆。（江苏省南京机场高速公路管理处 臧宗汉）</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记</w:t>
      </w:r>
      <w:r>
        <w:rPr>
          <w:rFonts w:hint="eastAsia" w:ascii="宋体" w:hAnsi="宋体" w:eastAsia="宋体" w:cs="宋体"/>
          <w:color w:val="FF0000"/>
          <w:sz w:val="24"/>
          <w:szCs w:val="24"/>
        </w:rPr>
        <w:t>万米高空中的“隐形”卫士刘旭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1月10日是第</w:t>
      </w:r>
      <w:r>
        <w:rPr>
          <w:rFonts w:hint="eastAsia" w:ascii="宋体" w:hAnsi="宋体" w:eastAsia="宋体" w:cs="宋体"/>
          <w:sz w:val="24"/>
          <w:szCs w:val="24"/>
          <w:lang w:val="en-US" w:eastAsia="zh-CN"/>
        </w:rPr>
        <w:t>2</w:t>
      </w:r>
      <w:r>
        <w:rPr>
          <w:rFonts w:hint="eastAsia" w:ascii="宋体" w:hAnsi="宋体" w:eastAsia="宋体" w:cs="宋体"/>
          <w:sz w:val="24"/>
          <w:szCs w:val="24"/>
        </w:rPr>
        <w:t>个中国人民警察节。中国民航空中警察总队</w:t>
      </w:r>
      <w:r>
        <w:rPr>
          <w:rFonts w:hint="eastAsia" w:ascii="宋体" w:hAnsi="宋体" w:eastAsia="宋体" w:cs="宋体"/>
          <w:sz w:val="24"/>
          <w:szCs w:val="24"/>
          <w:lang w:val="en-US" w:eastAsia="zh-CN"/>
        </w:rPr>
        <w:t>2</w:t>
      </w:r>
      <w:r>
        <w:rPr>
          <w:rFonts w:hint="eastAsia" w:ascii="宋体" w:hAnsi="宋体" w:eastAsia="宋体" w:cs="宋体"/>
          <w:sz w:val="24"/>
          <w:szCs w:val="24"/>
        </w:rPr>
        <w:t>支队</w:t>
      </w:r>
      <w:r>
        <w:rPr>
          <w:rFonts w:hint="eastAsia" w:ascii="宋体" w:hAnsi="宋体" w:eastAsia="宋体" w:cs="宋体"/>
          <w:sz w:val="24"/>
          <w:szCs w:val="24"/>
          <w:lang w:val="en-US" w:eastAsia="zh-CN"/>
        </w:rPr>
        <w:t>26</w:t>
      </w:r>
      <w:r>
        <w:rPr>
          <w:rFonts w:hint="eastAsia" w:ascii="宋体" w:hAnsi="宋体" w:eastAsia="宋体" w:cs="宋体"/>
          <w:sz w:val="24"/>
          <w:szCs w:val="24"/>
        </w:rPr>
        <w:t>中队</w:t>
      </w:r>
      <w:r>
        <w:rPr>
          <w:rFonts w:hint="eastAsia" w:ascii="宋体" w:hAnsi="宋体" w:eastAsia="宋体" w:cs="宋体"/>
          <w:sz w:val="24"/>
          <w:szCs w:val="24"/>
          <w:lang w:val="en-US" w:eastAsia="zh-CN"/>
        </w:rPr>
        <w:t>4</w:t>
      </w:r>
      <w:r>
        <w:rPr>
          <w:rFonts w:hint="eastAsia" w:ascii="宋体" w:hAnsi="宋体" w:eastAsia="宋体" w:cs="宋体"/>
          <w:sz w:val="24"/>
          <w:szCs w:val="24"/>
        </w:rPr>
        <w:t>级警长刘旭</w:t>
      </w:r>
      <w:r>
        <w:rPr>
          <w:rFonts w:hint="eastAsia" w:ascii="宋体" w:hAnsi="宋体" w:eastAsia="宋体" w:cs="宋体"/>
          <w:sz w:val="24"/>
          <w:szCs w:val="24"/>
          <w:lang w:eastAsia="zh-CN"/>
        </w:rPr>
        <w:t>，</w:t>
      </w:r>
      <w:r>
        <w:rPr>
          <w:rFonts w:hint="eastAsia" w:ascii="宋体" w:hAnsi="宋体" w:eastAsia="宋体" w:cs="宋体"/>
          <w:sz w:val="24"/>
          <w:szCs w:val="24"/>
        </w:rPr>
        <w:t>已飞行了近20年，是一位资深的空中“隐形”卫士。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旭毕业于中国民航大学，入职于东航江苏公司。他将自己的青春献给了祖国的蓝天。刘旭的爷爷奶奶参加过抗日战争、解放战争和抗美援朝战争，从小就给他讲“永远跟党走”的革命故事。他的父母也都曾有过10余年的军旅生涯。忠诚、责任、担当</w:t>
      </w:r>
      <w:r>
        <w:rPr>
          <w:rFonts w:hint="eastAsia" w:ascii="宋体" w:hAnsi="宋体" w:eastAsia="宋体" w:cs="宋体"/>
          <w:sz w:val="24"/>
          <w:szCs w:val="24"/>
          <w:lang w:eastAsia="zh-CN"/>
        </w:rPr>
        <w:t>、奉献</w:t>
      </w:r>
      <w:r>
        <w:rPr>
          <w:rFonts w:hint="eastAsia" w:ascii="宋体" w:hAnsi="宋体" w:eastAsia="宋体" w:cs="宋体"/>
          <w:sz w:val="24"/>
          <w:szCs w:val="24"/>
        </w:rPr>
        <w:t>早已铺陈了刘旭的精神底色。当前，国际形势更趋复杂，确保民航绝对安全是党和人民赋予的神圣职责。常态化疫情防控以来，由于旅客需要佩戴口罩，本可以通过细微表情</w:t>
      </w:r>
      <w:r>
        <w:rPr>
          <w:rFonts w:hint="eastAsia" w:ascii="宋体" w:hAnsi="宋体" w:eastAsia="宋体" w:cs="宋体"/>
          <w:sz w:val="24"/>
          <w:szCs w:val="24"/>
          <w:lang w:eastAsia="zh-CN"/>
        </w:rPr>
        <w:t>的捕捉，</w:t>
      </w:r>
      <w:r>
        <w:rPr>
          <w:rFonts w:hint="eastAsia" w:ascii="宋体" w:hAnsi="宋体" w:eastAsia="宋体" w:cs="宋体"/>
          <w:sz w:val="24"/>
          <w:szCs w:val="24"/>
        </w:rPr>
        <w:t>来研判是否有异常情况</w:t>
      </w:r>
      <w:r>
        <w:rPr>
          <w:rFonts w:hint="eastAsia" w:ascii="宋体" w:hAnsi="宋体" w:eastAsia="宋体" w:cs="宋体"/>
          <w:sz w:val="24"/>
          <w:szCs w:val="24"/>
          <w:lang w:eastAsia="zh-CN"/>
        </w:rPr>
        <w:t>，现在则需</w:t>
      </w:r>
      <w:r>
        <w:rPr>
          <w:rFonts w:hint="eastAsia" w:ascii="宋体" w:hAnsi="宋体" w:eastAsia="宋体" w:cs="宋体"/>
          <w:sz w:val="24"/>
          <w:szCs w:val="24"/>
        </w:rPr>
        <w:t>要格外警惕，进一步对旅客的行为举止加以观察和甄别</w:t>
      </w:r>
      <w:r>
        <w:rPr>
          <w:rFonts w:hint="eastAsia" w:ascii="宋体" w:hAnsi="宋体" w:eastAsia="宋体" w:cs="宋体"/>
          <w:sz w:val="24"/>
          <w:szCs w:val="24"/>
          <w:lang w:eastAsia="zh-CN"/>
        </w:rPr>
        <w:t>。</w:t>
      </w:r>
      <w:r>
        <w:rPr>
          <w:rFonts w:hint="eastAsia" w:ascii="宋体" w:hAnsi="宋体" w:eastAsia="宋体" w:cs="宋体"/>
          <w:sz w:val="24"/>
          <w:szCs w:val="24"/>
        </w:rPr>
        <w:t>刘旭曾代表东航江苏公司参加了江苏民航史上首次大型反劫机</w:t>
      </w:r>
      <w:r>
        <w:rPr>
          <w:rFonts w:hint="eastAsia" w:ascii="宋体" w:hAnsi="宋体" w:eastAsia="宋体" w:cs="宋体"/>
          <w:sz w:val="24"/>
          <w:szCs w:val="24"/>
          <w:lang w:eastAsia="zh-CN"/>
        </w:rPr>
        <w:t>联合</w:t>
      </w:r>
      <w:r>
        <w:rPr>
          <w:rFonts w:hint="eastAsia" w:ascii="宋体" w:hAnsi="宋体" w:eastAsia="宋体" w:cs="宋体"/>
          <w:sz w:val="24"/>
          <w:szCs w:val="24"/>
        </w:rPr>
        <w:t>实战演练</w:t>
      </w:r>
      <w:r>
        <w:rPr>
          <w:rFonts w:hint="eastAsia" w:ascii="宋体" w:hAnsi="宋体" w:eastAsia="宋体" w:cs="宋体"/>
          <w:sz w:val="24"/>
          <w:szCs w:val="24"/>
          <w:lang w:eastAsia="zh-CN"/>
        </w:rPr>
        <w:t>，</w:t>
      </w:r>
      <w:r>
        <w:rPr>
          <w:rFonts w:hint="eastAsia" w:ascii="宋体" w:hAnsi="宋体" w:eastAsia="宋体" w:cs="宋体"/>
          <w:sz w:val="24"/>
          <w:szCs w:val="24"/>
        </w:rPr>
        <w:t>带领公司蓝盾特勤组的7名队员参加了庆祝空警总队成立</w:t>
      </w:r>
      <w:r>
        <w:rPr>
          <w:rFonts w:hint="eastAsia" w:ascii="宋体" w:hAnsi="宋体" w:eastAsia="宋体" w:cs="宋体"/>
          <w:sz w:val="24"/>
          <w:szCs w:val="24"/>
          <w:lang w:val="en-US" w:eastAsia="zh-CN"/>
        </w:rPr>
        <w:t>10</w:t>
      </w:r>
      <w:r>
        <w:rPr>
          <w:rFonts w:hint="eastAsia" w:ascii="宋体" w:hAnsi="宋体" w:eastAsia="宋体" w:cs="宋体"/>
          <w:sz w:val="24"/>
          <w:szCs w:val="24"/>
        </w:rPr>
        <w:t>周年汇报演出，被抽调会同中国民航大学专家共同参加了机上突发事件模拟舱环境培训考核体系项目建设研讨会。在与刘旭的交谈中，笔者能够强烈地感受到，他所热爱的工作已经完全融入到了他的言行和思维当中，以工作为重、从事业出发，是刘旭给人的突出印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生活中的刘旭精神干练，感觉比实际年龄要年轻。足球、游泳、跑步，是他日常的最爱。</w:t>
      </w:r>
      <w:r>
        <w:rPr>
          <w:rFonts w:hint="eastAsia" w:ascii="宋体" w:hAnsi="宋体" w:eastAsia="宋体" w:cs="宋体"/>
          <w:sz w:val="24"/>
          <w:szCs w:val="24"/>
          <w:lang w:val="en-US" w:eastAsia="zh-CN"/>
        </w:rPr>
        <w:t>前几</w:t>
      </w:r>
      <w:r>
        <w:rPr>
          <w:rFonts w:hint="eastAsia" w:ascii="宋体" w:hAnsi="宋体" w:eastAsia="宋体" w:cs="宋体"/>
          <w:sz w:val="24"/>
          <w:szCs w:val="24"/>
        </w:rPr>
        <w:t>年，刘旭还作为中国空警的代表参加了第18届世界警察运动会的足球比赛，展现了不凡的大国气象和良好的精神风貌。多年来，刘旭认真从事飞行带教、训练、考核、反恐演练、汇报表演、学术研讨等工作，带出了40多名弟子，收获了20多项荣誉。（东航江苏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寇灵楠）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江苏高油发展</w:t>
      </w:r>
      <w:r>
        <w:rPr>
          <w:rFonts w:hint="eastAsia" w:ascii="宋体" w:hAnsi="宋体" w:eastAsia="宋体" w:cs="宋体"/>
          <w:color w:val="FF0000"/>
          <w:sz w:val="24"/>
          <w:szCs w:val="24"/>
          <w:lang w:eastAsia="zh-CN"/>
        </w:rPr>
        <w:t>公司开展冬季户外拓展活动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去年</w:t>
      </w:r>
      <w:r>
        <w:rPr>
          <w:rFonts w:hint="eastAsia" w:ascii="宋体" w:hAnsi="宋体" w:eastAsia="宋体" w:cs="宋体"/>
          <w:sz w:val="24"/>
          <w:szCs w:val="24"/>
        </w:rPr>
        <w:t>12月10日，</w:t>
      </w:r>
      <w:r>
        <w:rPr>
          <w:rFonts w:hint="eastAsia" w:ascii="宋体" w:hAnsi="宋体" w:eastAsia="宋体" w:cs="宋体"/>
          <w:sz w:val="24"/>
          <w:szCs w:val="24"/>
          <w:lang w:val="en-US" w:eastAsia="zh-CN"/>
        </w:rPr>
        <w:t>江苏高速公路石油发展有限</w:t>
      </w:r>
      <w:r>
        <w:rPr>
          <w:rFonts w:hint="eastAsia" w:ascii="宋体" w:hAnsi="宋体" w:eastAsia="宋体" w:cs="宋体"/>
          <w:sz w:val="24"/>
          <w:szCs w:val="24"/>
        </w:rPr>
        <w:t>公司组织会员赴南京江宁区七仙大福村</w:t>
      </w:r>
      <w:r>
        <w:rPr>
          <w:rFonts w:hint="eastAsia" w:ascii="宋体" w:hAnsi="宋体" w:eastAsia="宋体" w:cs="宋体"/>
          <w:sz w:val="24"/>
          <w:szCs w:val="24"/>
          <w:lang w:eastAsia="zh-CN"/>
        </w:rPr>
        <w:t>，</w:t>
      </w:r>
      <w:r>
        <w:rPr>
          <w:rFonts w:hint="eastAsia" w:ascii="宋体" w:hAnsi="宋体" w:eastAsia="宋体" w:cs="宋体"/>
          <w:sz w:val="24"/>
          <w:szCs w:val="24"/>
        </w:rPr>
        <w:t>开展以“勇闯前行，铸力未来”为主题的冬季户外拓展活动。旱地冰壶是冬季奥运会冰壶项目的普及版，又名地壶球</w:t>
      </w:r>
      <w:r>
        <w:rPr>
          <w:rFonts w:hint="eastAsia" w:ascii="宋体" w:hAnsi="宋体" w:eastAsia="宋体" w:cs="宋体"/>
          <w:sz w:val="24"/>
          <w:szCs w:val="24"/>
          <w:lang w:eastAsia="zh-CN"/>
        </w:rPr>
        <w:t>，</w:t>
      </w:r>
      <w:r>
        <w:rPr>
          <w:rFonts w:hint="eastAsia" w:ascii="宋体" w:hAnsi="宋体" w:eastAsia="宋体" w:cs="宋体"/>
          <w:sz w:val="24"/>
          <w:szCs w:val="24"/>
        </w:rPr>
        <w:t>是一个以团队为单位在平滑地面上进行的投掷性运动项目。</w:t>
      </w:r>
      <w:r>
        <w:rPr>
          <w:rFonts w:hint="eastAsia" w:ascii="宋体" w:hAnsi="宋体" w:eastAsia="宋体" w:cs="宋体"/>
          <w:sz w:val="24"/>
          <w:szCs w:val="24"/>
          <w:lang w:val="en-US" w:eastAsia="zh-CN"/>
        </w:rPr>
        <w:t>大家</w:t>
      </w:r>
      <w:r>
        <w:rPr>
          <w:rFonts w:hint="eastAsia" w:ascii="宋体" w:hAnsi="宋体" w:eastAsia="宋体" w:cs="宋体"/>
          <w:sz w:val="24"/>
          <w:szCs w:val="24"/>
        </w:rPr>
        <w:t>对于这项运动既陌生又好奇，听完讲解，都跃跃欲试。各队讨论战术、瞄准红心、积攒力量、大胆投掷，欢呼声此起彼伏。活动</w:t>
      </w:r>
      <w:r>
        <w:rPr>
          <w:rFonts w:hint="eastAsia" w:ascii="宋体" w:hAnsi="宋体" w:eastAsia="宋体" w:cs="宋体"/>
          <w:sz w:val="24"/>
          <w:szCs w:val="24"/>
          <w:lang w:val="en-US" w:eastAsia="zh-CN"/>
        </w:rPr>
        <w:t>还</w:t>
      </w:r>
      <w:r>
        <w:rPr>
          <w:rFonts w:hint="eastAsia" w:ascii="宋体" w:hAnsi="宋体" w:eastAsia="宋体" w:cs="宋体"/>
          <w:sz w:val="24"/>
          <w:szCs w:val="24"/>
        </w:rPr>
        <w:t>精心设计了箭术体验环节，射箭运动既能让大家缓解工作压力，又能培养人的耐心、锻炼毅力。活动现场十分热闹却不乏井然有序，大家在体验射箭运动中感受到体育运动的风采和魅力，同时也感悟到失之毫厘差之千里，在射箭的过程中微小的变化，足以对结果造成很大的影响，谨慎细心的态度在任何时候都不可缺少</w:t>
      </w:r>
      <w:r>
        <w:rPr>
          <w:rFonts w:hint="eastAsia" w:ascii="宋体" w:hAnsi="宋体" w:eastAsia="宋体" w:cs="宋体"/>
          <w:sz w:val="24"/>
          <w:szCs w:val="24"/>
          <w:lang w:eastAsia="zh-CN"/>
        </w:rPr>
        <w:t>。</w:t>
      </w:r>
      <w:r>
        <w:rPr>
          <w:rFonts w:hint="eastAsia" w:ascii="宋体" w:hAnsi="宋体" w:eastAsia="宋体" w:cs="宋体"/>
          <w:sz w:val="24"/>
          <w:szCs w:val="24"/>
        </w:rPr>
        <w:t>冬季户外拓展活动，充分展示出了高油人“敢于尝试、奋勇争先”的风采，进一步增进了会员之间的熟悉和默契。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江苏高速公路石油发展有限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张琳、杨秀东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江苏快鹿</w:t>
      </w:r>
      <w:r>
        <w:rPr>
          <w:rFonts w:hint="eastAsia" w:ascii="宋体" w:hAnsi="宋体" w:eastAsia="宋体" w:cs="宋体"/>
          <w:color w:val="FF0000"/>
          <w:sz w:val="24"/>
          <w:szCs w:val="24"/>
          <w:lang w:val="en-US" w:eastAsia="zh-CN"/>
        </w:rPr>
        <w:t>公司</w:t>
      </w:r>
      <w:r>
        <w:rPr>
          <w:rFonts w:hint="eastAsia" w:ascii="宋体" w:hAnsi="宋体" w:eastAsia="宋体" w:cs="宋体"/>
          <w:color w:val="FF0000"/>
          <w:sz w:val="24"/>
          <w:szCs w:val="24"/>
        </w:rPr>
        <w:t>输出</w:t>
      </w:r>
      <w:r>
        <w:rPr>
          <w:rFonts w:hint="eastAsia" w:ascii="宋体" w:hAnsi="宋体" w:eastAsia="宋体" w:cs="宋体"/>
          <w:color w:val="FF0000"/>
          <w:sz w:val="24"/>
          <w:szCs w:val="24"/>
          <w:lang w:val="en-US" w:eastAsia="zh-CN"/>
        </w:rPr>
        <w:t>培训</w:t>
      </w:r>
      <w:r>
        <w:rPr>
          <w:rFonts w:hint="eastAsia" w:ascii="宋体" w:hAnsi="宋体" w:eastAsia="宋体" w:cs="宋体"/>
          <w:color w:val="FF0000"/>
          <w:sz w:val="24"/>
          <w:szCs w:val="24"/>
        </w:rPr>
        <w:t>服务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快鹿通过输出培训服务，促进路桥单位更好地聚焦主业，全面提升安全行车能力。利用快鹿驾校的专业训练场地，开展直角单边桥、蛇形绕桩、丁字倒车入库3个应用场景的驾驶技能测试，提升驾驶员在各种速度下的车辆把控能力。快鹿</w:t>
      </w:r>
      <w:r>
        <w:rPr>
          <w:rFonts w:hint="eastAsia" w:hAnsi="宋体" w:eastAsia="宋体" w:cs="宋体"/>
          <w:sz w:val="24"/>
          <w:szCs w:val="24"/>
          <w:lang w:val="en-US" w:eastAsia="zh-CN"/>
        </w:rPr>
        <w:t>公司</w:t>
      </w:r>
      <w:r>
        <w:rPr>
          <w:rFonts w:hint="eastAsia" w:ascii="宋体" w:hAnsi="宋体" w:eastAsia="宋体" w:cs="宋体"/>
          <w:sz w:val="24"/>
          <w:szCs w:val="24"/>
        </w:rPr>
        <w:t>新沂服务中心驻点人员</w:t>
      </w:r>
      <w:r>
        <w:rPr>
          <w:rFonts w:hint="eastAsia" w:ascii="宋体" w:hAnsi="宋体" w:eastAsia="宋体" w:cs="宋体"/>
          <w:sz w:val="24"/>
          <w:szCs w:val="24"/>
          <w:lang w:val="en-US"/>
        </w:rPr>
        <w:t>结合淮河以北气候特点，及时</w:t>
      </w:r>
      <w:r>
        <w:rPr>
          <w:rFonts w:hint="eastAsia" w:ascii="宋体" w:hAnsi="宋体" w:eastAsia="宋体" w:cs="宋体"/>
          <w:sz w:val="24"/>
          <w:szCs w:val="24"/>
        </w:rPr>
        <w:t>对连徐公司驾驶员开展冬季安全行车培训。</w:t>
      </w:r>
      <w:r>
        <w:rPr>
          <w:rFonts w:hint="eastAsia" w:ascii="宋体" w:hAnsi="宋体" w:eastAsia="宋体" w:cs="宋体"/>
          <w:sz w:val="24"/>
          <w:szCs w:val="24"/>
          <w:lang w:val="en-US" w:eastAsia="zh-CN"/>
        </w:rPr>
        <w:t>同时</w:t>
      </w:r>
      <w:r>
        <w:rPr>
          <w:rFonts w:hint="eastAsia" w:ascii="宋体" w:hAnsi="宋体" w:eastAsia="宋体" w:cs="宋体"/>
          <w:sz w:val="24"/>
          <w:szCs w:val="24"/>
        </w:rPr>
        <w:t>开创“请进来”的安全教育新模式，邀请江苏高养相关专家对防撞车驾驶人进行理论培训</w:t>
      </w:r>
      <w:r>
        <w:rPr>
          <w:rFonts w:hint="eastAsia" w:ascii="宋体" w:hAnsi="宋体" w:eastAsia="宋体" w:cs="宋体"/>
          <w:sz w:val="24"/>
          <w:szCs w:val="24"/>
          <w:lang w:eastAsia="zh-CN"/>
        </w:rPr>
        <w:t>；</w:t>
      </w:r>
      <w:r>
        <w:rPr>
          <w:rFonts w:hint="eastAsia" w:ascii="宋体" w:hAnsi="宋体" w:eastAsia="宋体" w:cs="宋体"/>
          <w:sz w:val="24"/>
          <w:szCs w:val="24"/>
        </w:rPr>
        <w:t>开创“走出去”的安全教育新模式，加强</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对</w:t>
      </w:r>
      <w:r>
        <w:rPr>
          <w:rFonts w:hint="eastAsia" w:ascii="宋体" w:hAnsi="宋体" w:eastAsia="宋体" w:cs="宋体"/>
          <w:sz w:val="24"/>
          <w:szCs w:val="24"/>
        </w:rPr>
        <w:t>托管车驾驶员</w:t>
      </w:r>
      <w:r>
        <w:rPr>
          <w:rFonts w:hint="eastAsia" w:ascii="宋体" w:hAnsi="宋体" w:eastAsia="宋体" w:cs="宋体"/>
          <w:sz w:val="24"/>
          <w:szCs w:val="24"/>
          <w:lang w:val="en-US" w:eastAsia="zh-CN"/>
        </w:rPr>
        <w:t>的</w:t>
      </w:r>
      <w:r>
        <w:rPr>
          <w:rFonts w:hint="eastAsia" w:ascii="宋体" w:hAnsi="宋体" w:eastAsia="宋体" w:cs="宋体"/>
          <w:sz w:val="24"/>
          <w:szCs w:val="24"/>
        </w:rPr>
        <w:t>安全教育培训。</w:t>
      </w:r>
      <w:r>
        <w:rPr>
          <w:rFonts w:hint="eastAsia" w:ascii="宋体" w:hAnsi="宋体" w:eastAsia="宋体" w:cs="宋体"/>
          <w:sz w:val="24"/>
          <w:szCs w:val="24"/>
          <w:lang w:eastAsia="zh-CN"/>
        </w:rPr>
        <w:t>（</w:t>
      </w:r>
      <w:r>
        <w:rPr>
          <w:rFonts w:hint="eastAsia" w:ascii="宋体" w:hAnsi="宋体" w:eastAsia="宋体" w:cs="宋体"/>
          <w:sz w:val="24"/>
          <w:szCs w:val="24"/>
        </w:rPr>
        <w:t xml:space="preserve">江苏快鹿汽车运输股份有限公司 </w:t>
      </w:r>
      <w:r>
        <w:rPr>
          <w:rFonts w:hint="eastAsia" w:ascii="宋体" w:hAnsi="宋体" w:eastAsia="宋体" w:cs="宋体"/>
          <w:sz w:val="24"/>
          <w:szCs w:val="24"/>
          <w:lang w:val="en-US" w:eastAsia="zh-CN"/>
        </w:rPr>
        <w:t>沈之华</w:t>
      </w:r>
      <w:r>
        <w:rPr>
          <w:rFonts w:hint="eastAsia" w:ascii="宋体" w:hAnsi="宋体" w:eastAsia="宋体" w:cs="宋体"/>
          <w:sz w:val="24"/>
          <w:szCs w:val="24"/>
          <w:lang w:eastAsia="zh-CN"/>
        </w:rPr>
        <w:t>）</w:t>
      </w:r>
    </w:p>
    <w:p>
      <w:pPr>
        <w:spacing w:line="360" w:lineRule="auto"/>
        <w:ind w:firstLine="480" w:firstLineChars="200"/>
        <w:jc w:val="both"/>
        <w:rPr>
          <w:rFonts w:hint="eastAsia" w:ascii="宋体" w:hAnsi="宋体" w:eastAsia="宋体" w:cs="宋体"/>
          <w:color w:val="FF0000"/>
          <w:sz w:val="24"/>
          <w:szCs w:val="24"/>
        </w:rPr>
      </w:pPr>
      <w:r>
        <w:rPr>
          <w:rFonts w:hint="eastAsia" w:ascii="宋体" w:hAnsi="宋体" w:eastAsia="宋体" w:cs="宋体"/>
          <w:color w:val="FF0000"/>
          <w:sz w:val="24"/>
          <w:szCs w:val="24"/>
        </w:rPr>
        <w:t>苏</w:t>
      </w:r>
      <w:r>
        <w:rPr>
          <w:rFonts w:hint="eastAsia" w:ascii="宋体" w:hAnsi="宋体" w:eastAsia="宋体" w:cs="宋体"/>
          <w:color w:val="FF0000"/>
          <w:sz w:val="24"/>
          <w:szCs w:val="24"/>
          <w:lang w:val="en-US" w:eastAsia="zh-CN"/>
        </w:rPr>
        <w:t>州</w:t>
      </w:r>
      <w:r>
        <w:rPr>
          <w:rFonts w:hint="eastAsia" w:ascii="宋体" w:hAnsi="宋体" w:eastAsia="宋体" w:cs="宋体"/>
          <w:color w:val="FF0000"/>
          <w:sz w:val="24"/>
          <w:szCs w:val="24"/>
        </w:rPr>
        <w:t>交</w:t>
      </w:r>
      <w:r>
        <w:rPr>
          <w:rFonts w:hint="eastAsia" w:ascii="宋体" w:hAnsi="宋体" w:eastAsia="宋体" w:cs="宋体"/>
          <w:color w:val="FF0000"/>
          <w:sz w:val="24"/>
          <w:szCs w:val="24"/>
          <w:lang w:val="en-US" w:eastAsia="zh-CN"/>
        </w:rPr>
        <w:t>工</w:t>
      </w:r>
      <w:r>
        <w:rPr>
          <w:rFonts w:hint="eastAsia" w:ascii="宋体" w:hAnsi="宋体" w:eastAsia="宋体" w:cs="宋体"/>
          <w:color w:val="FF0000"/>
          <w:sz w:val="24"/>
          <w:szCs w:val="24"/>
        </w:rPr>
        <w:t>集团</w:t>
      </w:r>
      <w:r>
        <w:rPr>
          <w:rFonts w:hint="eastAsia" w:ascii="宋体" w:hAnsi="宋体" w:eastAsia="宋体" w:cs="宋体"/>
          <w:color w:val="FF0000"/>
          <w:sz w:val="24"/>
          <w:szCs w:val="24"/>
          <w:lang w:val="en-US" w:eastAsia="zh-CN"/>
        </w:rPr>
        <w:t>举行</w:t>
      </w:r>
      <w:r>
        <w:rPr>
          <w:rFonts w:hint="eastAsia" w:ascii="宋体" w:hAnsi="宋体" w:eastAsia="宋体" w:cs="宋体"/>
          <w:color w:val="FF0000"/>
          <w:sz w:val="24"/>
          <w:szCs w:val="24"/>
        </w:rPr>
        <w:t>65周年</w:t>
      </w:r>
      <w:r>
        <w:rPr>
          <w:rFonts w:hint="eastAsia" w:ascii="宋体" w:hAnsi="宋体" w:eastAsia="宋体" w:cs="宋体"/>
          <w:color w:val="FF0000"/>
          <w:sz w:val="24"/>
          <w:szCs w:val="24"/>
          <w:lang w:val="en-US" w:eastAsia="zh-CN"/>
        </w:rPr>
        <w:t>庆</w:t>
      </w:r>
      <w:r>
        <w:rPr>
          <w:rFonts w:hint="eastAsia" w:ascii="宋体" w:hAnsi="宋体" w:eastAsia="宋体" w:cs="宋体"/>
          <w:color w:val="FF0000"/>
          <w:sz w:val="24"/>
          <w:szCs w:val="24"/>
        </w:rPr>
        <w:t>典</w:t>
      </w:r>
    </w:p>
    <w:p>
      <w:pPr>
        <w:spacing w:line="360" w:lineRule="auto"/>
        <w:ind w:firstLine="480" w:firstLineChars="200"/>
        <w:rPr>
          <w:rFonts w:hint="default"/>
          <w:lang w:val="en-US" w:eastAsia="zh-CN"/>
        </w:rPr>
      </w:pPr>
      <w:r>
        <w:rPr>
          <w:rFonts w:hint="eastAsia" w:ascii="宋体" w:hAnsi="宋体" w:eastAsia="宋体" w:cs="宋体"/>
          <w:sz w:val="24"/>
          <w:szCs w:val="24"/>
          <w:lang w:val="en-US" w:eastAsia="zh-CN"/>
        </w:rPr>
        <w:t>去年</w:t>
      </w:r>
      <w:r>
        <w:rPr>
          <w:rFonts w:hint="eastAsia" w:ascii="宋体" w:hAnsi="宋体" w:eastAsia="宋体" w:cs="宋体"/>
          <w:sz w:val="24"/>
          <w:szCs w:val="24"/>
        </w:rPr>
        <w:t>12月17日，苏州交通工程集团隆重举行65周年</w:t>
      </w:r>
      <w:r>
        <w:rPr>
          <w:rFonts w:hint="eastAsia" w:ascii="宋体" w:hAnsi="宋体" w:eastAsia="宋体" w:cs="宋体"/>
          <w:sz w:val="24"/>
          <w:szCs w:val="24"/>
          <w:lang w:val="en-US" w:eastAsia="zh-CN"/>
        </w:rPr>
        <w:t>庆</w:t>
      </w:r>
      <w:r>
        <w:rPr>
          <w:rFonts w:hint="eastAsia" w:ascii="宋体" w:hAnsi="宋体" w:eastAsia="宋体" w:cs="宋体"/>
          <w:sz w:val="24"/>
          <w:szCs w:val="24"/>
        </w:rPr>
        <w:t>典</w:t>
      </w:r>
      <w:r>
        <w:rPr>
          <w:rFonts w:hint="eastAsia" w:ascii="宋体" w:hAnsi="宋体" w:eastAsia="宋体" w:cs="宋体"/>
          <w:sz w:val="24"/>
          <w:szCs w:val="24"/>
          <w:lang w:val="en-US" w:eastAsia="zh-CN"/>
        </w:rPr>
        <w:t>活动</w:t>
      </w:r>
      <w:r>
        <w:rPr>
          <w:rFonts w:hint="eastAsia" w:ascii="宋体" w:hAnsi="宋体" w:eastAsia="宋体" w:cs="宋体"/>
          <w:sz w:val="24"/>
          <w:szCs w:val="24"/>
        </w:rPr>
        <w:t>，回顾苏州交工集团的奋斗历程和光辉成就，为创新发展成果、“苏交伙伴”、“典型人物”颁奖，弘扬企业正能量，强化企业核心价值。苏州交通工程集团公司董事长兼总经理范文忠、党委书记吕琦以及公司高层领导、各职能部门总经理、副总经理、各分子公司主要领导、公司项目经理、一、二级建造师、各在建项目部项目总工共计100余人参加了</w:t>
      </w:r>
      <w:r>
        <w:rPr>
          <w:rFonts w:hint="eastAsia" w:ascii="宋体" w:hAnsi="宋体" w:eastAsia="宋体" w:cs="宋体"/>
          <w:sz w:val="24"/>
          <w:szCs w:val="24"/>
          <w:lang w:val="en-US" w:eastAsia="zh-CN"/>
        </w:rPr>
        <w:t>庆</w:t>
      </w:r>
      <w:r>
        <w:rPr>
          <w:rFonts w:hint="eastAsia" w:ascii="宋体" w:hAnsi="宋体" w:eastAsia="宋体" w:cs="宋体"/>
          <w:sz w:val="24"/>
          <w:szCs w:val="24"/>
        </w:rPr>
        <w:t>典</w:t>
      </w:r>
      <w:r>
        <w:rPr>
          <w:rFonts w:hint="eastAsia" w:ascii="宋体" w:hAnsi="宋体" w:eastAsia="宋体" w:cs="宋体"/>
          <w:sz w:val="24"/>
          <w:szCs w:val="24"/>
          <w:lang w:val="en-US" w:eastAsia="zh-CN"/>
        </w:rPr>
        <w:t>活动</w:t>
      </w:r>
      <w:r>
        <w:rPr>
          <w:rFonts w:hint="eastAsia" w:ascii="宋体" w:hAnsi="宋体" w:eastAsia="宋体" w:cs="宋体"/>
          <w:sz w:val="24"/>
          <w:szCs w:val="24"/>
        </w:rPr>
        <w:t>。</w:t>
      </w:r>
      <w:r>
        <w:rPr>
          <w:rFonts w:hint="eastAsia" w:ascii="宋体" w:hAnsi="宋体" w:eastAsia="宋体" w:cs="宋体"/>
          <w:sz w:val="24"/>
          <w:szCs w:val="24"/>
          <w:lang w:val="en-US" w:eastAsia="zh-CN"/>
        </w:rPr>
        <w:t>庆</w:t>
      </w:r>
      <w:r>
        <w:rPr>
          <w:rFonts w:hint="eastAsia" w:ascii="宋体" w:hAnsi="宋体" w:eastAsia="宋体" w:cs="宋体"/>
          <w:sz w:val="24"/>
          <w:szCs w:val="24"/>
        </w:rPr>
        <w:t>典</w:t>
      </w:r>
      <w:r>
        <w:rPr>
          <w:rFonts w:hint="eastAsia" w:ascii="宋体" w:hAnsi="宋体" w:eastAsia="宋体" w:cs="宋体"/>
          <w:sz w:val="24"/>
          <w:szCs w:val="24"/>
          <w:lang w:val="en-US" w:eastAsia="zh-CN"/>
        </w:rPr>
        <w:t>活动</w:t>
      </w:r>
      <w:r>
        <w:rPr>
          <w:rFonts w:hint="eastAsia" w:ascii="宋体" w:hAnsi="宋体" w:eastAsia="宋体" w:cs="宋体"/>
          <w:sz w:val="24"/>
          <w:szCs w:val="24"/>
        </w:rPr>
        <w:t>还邀请了苏州交通投资集团党委书记、董事长王新明</w:t>
      </w:r>
      <w:r>
        <w:rPr>
          <w:rFonts w:hint="eastAsia" w:ascii="宋体" w:hAnsi="宋体" w:eastAsia="宋体" w:cs="宋体"/>
          <w:sz w:val="24"/>
          <w:szCs w:val="24"/>
          <w:lang w:eastAsia="zh-CN"/>
        </w:rPr>
        <w:t>，</w:t>
      </w:r>
      <w:r>
        <w:rPr>
          <w:rFonts w:hint="eastAsia" w:ascii="宋体" w:hAnsi="宋体" w:eastAsia="宋体" w:cs="宋体"/>
          <w:sz w:val="24"/>
          <w:szCs w:val="24"/>
        </w:rPr>
        <w:t>苏州市交通工会联合委员会主席李生荣</w:t>
      </w:r>
      <w:r>
        <w:rPr>
          <w:rFonts w:hint="eastAsia" w:ascii="宋体" w:hAnsi="宋体" w:eastAsia="宋体" w:cs="宋体"/>
          <w:sz w:val="24"/>
          <w:szCs w:val="24"/>
          <w:lang w:eastAsia="zh-CN"/>
        </w:rPr>
        <w:t>，</w:t>
      </w:r>
      <w:r>
        <w:rPr>
          <w:rFonts w:hint="eastAsia" w:ascii="宋体" w:hAnsi="宋体" w:eastAsia="宋体" w:cs="宋体"/>
          <w:sz w:val="24"/>
          <w:szCs w:val="24"/>
        </w:rPr>
        <w:t>苏州市综合交通运输学会常务理事、公路专委会主任黄建红</w:t>
      </w:r>
      <w:r>
        <w:rPr>
          <w:rFonts w:hint="eastAsia" w:ascii="宋体" w:hAnsi="宋体" w:eastAsia="宋体" w:cs="宋体"/>
          <w:sz w:val="24"/>
          <w:szCs w:val="24"/>
          <w:lang w:val="en-US" w:eastAsia="zh-CN"/>
        </w:rPr>
        <w:t>等</w:t>
      </w:r>
      <w:r>
        <w:rPr>
          <w:rFonts w:hint="eastAsia" w:ascii="宋体" w:hAnsi="宋体" w:eastAsia="宋体" w:cs="宋体"/>
          <w:sz w:val="24"/>
          <w:szCs w:val="24"/>
        </w:rPr>
        <w:t>。（苏州交通工程集团有限公司 顾琴）</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客运集团完成</w:t>
      </w:r>
      <w:r>
        <w:rPr>
          <w:rFonts w:hint="eastAsia" w:ascii="宋体" w:hAnsi="宋体" w:eastAsia="宋体" w:cs="宋体"/>
          <w:color w:val="FF0000"/>
          <w:sz w:val="24"/>
          <w:szCs w:val="24"/>
        </w:rPr>
        <w:t>太湖隧道通车仪式用车保障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去年</w:t>
      </w:r>
      <w:r>
        <w:rPr>
          <w:rFonts w:hint="eastAsia" w:ascii="宋体" w:hAnsi="宋体" w:eastAsia="宋体" w:cs="宋体"/>
          <w:sz w:val="24"/>
          <w:szCs w:val="24"/>
          <w:lang w:val="en-US"/>
        </w:rPr>
        <w:t>12</w:t>
      </w:r>
      <w:r>
        <w:rPr>
          <w:rFonts w:hint="eastAsia" w:ascii="宋体" w:hAnsi="宋体" w:eastAsia="宋体" w:cs="宋体"/>
          <w:sz w:val="24"/>
          <w:szCs w:val="24"/>
        </w:rPr>
        <w:t>月30日，历经4年建设的苏锡常南部高速(太湖隧道)正式通车，</w:t>
      </w:r>
      <w:r>
        <w:rPr>
          <w:rFonts w:hint="eastAsia" w:ascii="宋体" w:hAnsi="宋体" w:eastAsia="宋体" w:cs="宋体"/>
          <w:sz w:val="24"/>
          <w:szCs w:val="24"/>
          <w:lang w:val="en-US" w:eastAsia="zh-CN"/>
        </w:rPr>
        <w:t>无锡</w:t>
      </w:r>
      <w:r>
        <w:rPr>
          <w:rFonts w:hint="eastAsia" w:ascii="宋体" w:hAnsi="宋体" w:eastAsia="宋体" w:cs="宋体"/>
          <w:sz w:val="24"/>
          <w:szCs w:val="24"/>
          <w:lang w:eastAsia="zh-CN"/>
        </w:rPr>
        <w:t>客运集团</w:t>
      </w:r>
      <w:r>
        <w:rPr>
          <w:rFonts w:hint="eastAsia" w:ascii="宋体" w:hAnsi="宋体" w:eastAsia="宋体" w:cs="宋体"/>
          <w:sz w:val="24"/>
          <w:szCs w:val="24"/>
        </w:rPr>
        <w:t>客运分公司有幸参与其中，派出24辆大巴负责通车仪式用车保障工作。为圆满完成此次工作，</w:t>
      </w:r>
      <w:r>
        <w:rPr>
          <w:rFonts w:hint="eastAsia" w:ascii="宋体" w:hAnsi="宋体" w:eastAsia="宋体" w:cs="宋体"/>
          <w:sz w:val="24"/>
          <w:szCs w:val="24"/>
          <w:lang w:val="en-US" w:eastAsia="zh-CN"/>
        </w:rPr>
        <w:t>客运</w:t>
      </w:r>
      <w:r>
        <w:rPr>
          <w:rFonts w:hint="eastAsia" w:ascii="宋体" w:hAnsi="宋体" w:eastAsia="宋体" w:cs="宋体"/>
          <w:sz w:val="24"/>
          <w:szCs w:val="24"/>
        </w:rPr>
        <w:t>分公司从人员选用、车辆配置、应急预案以及现场管理等方面提前部署和落实，制作了统一的标识牌</w:t>
      </w:r>
      <w:r>
        <w:rPr>
          <w:rFonts w:hint="eastAsia" w:ascii="宋体" w:hAnsi="宋体" w:eastAsia="宋体" w:cs="宋体"/>
          <w:sz w:val="24"/>
          <w:szCs w:val="24"/>
          <w:lang w:eastAsia="zh-CN"/>
        </w:rPr>
        <w:t>，</w:t>
      </w:r>
      <w:r>
        <w:rPr>
          <w:rFonts w:hint="eastAsia" w:ascii="宋体" w:hAnsi="宋体" w:eastAsia="宋体" w:cs="宋体"/>
          <w:sz w:val="24"/>
          <w:szCs w:val="24"/>
        </w:rPr>
        <w:t>借此契机展现</w:t>
      </w:r>
      <w:r>
        <w:rPr>
          <w:rFonts w:hint="eastAsia" w:ascii="宋体" w:hAnsi="宋体" w:eastAsia="宋体" w:cs="宋体"/>
          <w:sz w:val="24"/>
          <w:szCs w:val="24"/>
          <w:lang w:eastAsia="zh-CN"/>
        </w:rPr>
        <w:t>了</w:t>
      </w:r>
      <w:r>
        <w:rPr>
          <w:rFonts w:hint="eastAsia" w:ascii="宋体" w:hAnsi="宋体" w:eastAsia="宋体" w:cs="宋体"/>
          <w:sz w:val="24"/>
          <w:szCs w:val="24"/>
        </w:rPr>
        <w:t>无锡客运良好形象。</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诸怡、刘祎扬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江苏高养清理欠薪暖民心</w:t>
      </w:r>
    </w:p>
    <w:p>
      <w:pPr>
        <w:spacing w:line="360" w:lineRule="auto"/>
        <w:ind w:firstLine="480" w:firstLineChars="200"/>
        <w:rPr>
          <w:rFonts w:hint="eastAsia" w:ascii="宋体" w:hAnsi="宋体" w:eastAsia="宋体" w:cs="宋体"/>
          <w:b/>
          <w:bCs/>
          <w:color w:val="C00000"/>
          <w:sz w:val="24"/>
          <w:szCs w:val="24"/>
        </w:rPr>
      </w:pPr>
      <w:r>
        <w:rPr>
          <w:rFonts w:hint="eastAsia" w:ascii="宋体" w:hAnsi="宋体" w:eastAsia="宋体" w:cs="宋体"/>
          <w:sz w:val="24"/>
          <w:szCs w:val="24"/>
          <w:lang w:val="en-US" w:eastAsia="zh-CN"/>
        </w:rPr>
        <w:t>最近，江苏高速公路工程养护有限公司启动“暖冬”专项行动，切实保障农民工切身利益，维护公司社会信用度和良好形象。去年12月30日，公司就</w:t>
      </w:r>
      <w:r>
        <w:rPr>
          <w:rFonts w:hint="eastAsia" w:ascii="宋体" w:hAnsi="宋体" w:eastAsia="宋体" w:cs="宋体"/>
          <w:sz w:val="24"/>
          <w:szCs w:val="24"/>
        </w:rPr>
        <w:t>召开</w:t>
      </w:r>
      <w:r>
        <w:rPr>
          <w:rFonts w:hint="eastAsia" w:ascii="宋体" w:hAnsi="宋体" w:eastAsia="宋体" w:cs="宋体"/>
          <w:sz w:val="24"/>
          <w:szCs w:val="24"/>
          <w:lang w:val="en-US" w:eastAsia="zh-CN"/>
        </w:rPr>
        <w:t>根治欠薪专题布置会，强调全力以赴做好农民工工资支付工作，并通过张贴《维权告示牌》，发放《维权告示函》，将维权电话及联系人公布于施工现场，畅通沟通渠道及途径，还开通微信工作群广泛宣传《保障农民工工资支付条例》等法律法规，督促各协作单位及时支付农民工工资，营造维护农民工合法权益的和谐氛围。目前，支付农民工工资问题进展顺利，力争让</w:t>
      </w:r>
      <w:r>
        <w:rPr>
          <w:rFonts w:hint="eastAsia" w:ascii="宋体" w:hAnsi="宋体" w:eastAsia="宋体" w:cs="宋体"/>
          <w:color w:val="auto"/>
          <w:sz w:val="24"/>
          <w:szCs w:val="24"/>
          <w:lang w:val="en-US" w:eastAsia="zh-CN"/>
        </w:rPr>
        <w:t>农民工不再忧“薪”</w:t>
      </w:r>
      <w:r>
        <w:rPr>
          <w:rFonts w:hint="eastAsia" w:ascii="宋体" w:hAnsi="宋体" w:eastAsia="宋体" w:cs="宋体"/>
          <w:sz w:val="24"/>
          <w:szCs w:val="24"/>
          <w:lang w:val="en-US" w:eastAsia="zh-CN"/>
        </w:rPr>
        <w:t>。（江苏高速公路工程养护有限公司 陶佳瑞）</w:t>
      </w:r>
    </w:p>
    <w:p>
      <w:pPr>
        <w:pStyle w:val="2"/>
        <w:ind w:firstLine="0" w:firstLineChars="0"/>
        <w:jc w:val="center"/>
        <w:rPr>
          <w:rFonts w:ascii="宋体" w:hAnsi="宋体" w:eastAsia="宋体" w:cs="宋体"/>
          <w:sz w:val="24"/>
          <w:szCs w:val="24"/>
        </w:rPr>
      </w:pPr>
      <w:r>
        <w:rPr>
          <w:rFonts w:hint="eastAsia" w:ascii="宋体" w:hAnsi="宋体" w:eastAsia="宋体" w:cs="宋体"/>
          <w:b/>
          <w:bCs/>
          <w:color w:val="C00000"/>
          <w:sz w:val="24"/>
          <w:szCs w:val="24"/>
        </w:rPr>
        <w:t>全省交通运输行业工程</w:t>
      </w:r>
      <w:r>
        <w:rPr>
          <w:rFonts w:hint="eastAsia" w:ascii="宋体" w:hAnsi="宋体" w:eastAsia="宋体" w:cs="宋体"/>
          <w:b/>
          <w:bCs/>
          <w:color w:val="C00000"/>
          <w:sz w:val="24"/>
          <w:szCs w:val="24"/>
          <w:lang w:val="en-US" w:eastAsia="zh-CN"/>
        </w:rPr>
        <w:t>建设</w:t>
      </w:r>
      <w:r>
        <w:rPr>
          <w:rFonts w:hint="eastAsia" w:ascii="宋体" w:hAnsi="宋体" w:eastAsia="宋体" w:cs="宋体"/>
          <w:b/>
          <w:bCs/>
          <w:color w:val="C00000"/>
          <w:sz w:val="24"/>
          <w:szCs w:val="24"/>
        </w:rPr>
        <w:t>信息</w:t>
      </w:r>
      <w:r>
        <w:rPr>
          <w:rFonts w:hint="eastAsia" w:ascii="宋体" w:hAnsi="宋体" w:eastAsia="宋体" w:cs="宋体"/>
          <w:b/>
          <w:bCs/>
          <w:color w:val="C00000"/>
          <w:sz w:val="24"/>
          <w:szCs w:val="24"/>
          <w:lang w:val="en-US" w:eastAsia="zh-CN"/>
        </w:rPr>
        <w:t>6</w:t>
      </w:r>
      <w:r>
        <w:rPr>
          <w:rFonts w:hint="eastAsia" w:ascii="宋体" w:hAnsi="宋体" w:eastAsia="宋体" w:cs="宋体"/>
          <w:b/>
          <w:bCs/>
          <w:color w:val="C00000"/>
          <w:sz w:val="24"/>
          <w:szCs w:val="24"/>
        </w:rPr>
        <w:t>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苏锡常南部高速公路常州至无锡段通过交工验收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去</w:t>
      </w:r>
      <w:r>
        <w:rPr>
          <w:rFonts w:hint="eastAsia" w:ascii="宋体" w:hAnsi="宋体" w:eastAsia="宋体" w:cs="宋体"/>
          <w:sz w:val="24"/>
          <w:szCs w:val="24"/>
        </w:rPr>
        <w:t>年12月28日，苏锡常南部高速公路常州至无锡段工程通过江苏省交通工程建设局组织的交工验收。苏锡常南部高速公路常州至无锡段位于江苏南部跨越太湖水域，构建起沪宁间第二条快速通道，也是长三角地区重要的城际交通要道</w:t>
      </w:r>
      <w:r>
        <w:rPr>
          <w:rFonts w:hint="eastAsia" w:ascii="宋体" w:hAnsi="宋体" w:eastAsia="宋体" w:cs="宋体"/>
          <w:sz w:val="24"/>
          <w:szCs w:val="24"/>
          <w:lang w:eastAsia="zh-CN"/>
        </w:rPr>
        <w:t>；</w:t>
      </w:r>
      <w:r>
        <w:rPr>
          <w:rFonts w:hint="eastAsia" w:ascii="宋体" w:hAnsi="宋体" w:eastAsia="宋体" w:cs="宋体"/>
          <w:sz w:val="24"/>
          <w:szCs w:val="24"/>
        </w:rPr>
        <w:t>对打造交通运输现代化示范区、促进苏锡常都市圈建设、推进长三角一体化、服务“强富美高”新江苏现代化建设等具有重要意义。</w:t>
      </w:r>
      <w:r>
        <w:rPr>
          <w:rFonts w:hint="eastAsia" w:ascii="宋体" w:hAnsi="宋体" w:eastAsia="宋体" w:cs="宋体"/>
          <w:sz w:val="24"/>
          <w:szCs w:val="24"/>
          <w:lang w:eastAsia="zh-CN"/>
        </w:rPr>
        <w:t>（</w:t>
      </w:r>
      <w:r>
        <w:rPr>
          <w:rFonts w:hint="eastAsia" w:ascii="宋体" w:hAnsi="宋体" w:eastAsia="宋体" w:cs="宋体"/>
          <w:sz w:val="24"/>
          <w:szCs w:val="24"/>
        </w:rPr>
        <w:t>苏锡常南部高速公路工程建设指挥部 王晓娟</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苏北运河区域</w:t>
      </w:r>
      <w:r>
        <w:rPr>
          <w:rFonts w:hint="eastAsia" w:ascii="宋体" w:hAnsi="宋体" w:eastAsia="宋体" w:cs="宋体"/>
          <w:color w:val="FF0000"/>
          <w:sz w:val="24"/>
          <w:szCs w:val="24"/>
          <w:lang w:val="en-US" w:eastAsia="zh-CN"/>
        </w:rPr>
        <w:t>集中</w:t>
      </w:r>
      <w:r>
        <w:rPr>
          <w:rFonts w:hint="eastAsia" w:ascii="宋体" w:hAnsi="宋体" w:eastAsia="宋体" w:cs="宋体"/>
          <w:color w:val="FF0000"/>
          <w:sz w:val="24"/>
          <w:szCs w:val="24"/>
        </w:rPr>
        <w:t>调度</w:t>
      </w:r>
      <w:r>
        <w:rPr>
          <w:rFonts w:hint="eastAsia" w:ascii="宋体" w:hAnsi="宋体" w:eastAsia="宋体" w:cs="宋体"/>
          <w:color w:val="FF0000"/>
          <w:sz w:val="24"/>
          <w:szCs w:val="24"/>
          <w:lang w:val="en-US" w:eastAsia="zh-CN"/>
        </w:rPr>
        <w:t>在宿迁航务中心正式</w:t>
      </w:r>
      <w:r>
        <w:rPr>
          <w:rFonts w:hint="eastAsia" w:ascii="宋体" w:hAnsi="宋体" w:eastAsia="宋体" w:cs="宋体"/>
          <w:color w:val="FF0000"/>
          <w:sz w:val="24"/>
          <w:szCs w:val="24"/>
        </w:rPr>
        <w:t>运行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去年12月30日，苏北航务管理处宿迁航务中心运行调度服务大厅正式投入使用，正式拉开苏北运河区域集中调度序幕。目前宿迁中心已实现对下辖泗阳、刘老涧、宿迁和皂河4座船闸的远程集中调度管理和线上线下24小时“一站式”服务全覆盖。该项目主要依托智慧运河建设中的“苏北运河区域调度系统”完成，是苏北运河转型提升的重要举措，也是苏北运河管理变革、流程重塑、创新发展、智慧建设、效能提升和为民服务的生动实践。据宿迁航务中心运行调度部门统计：2022年元旦假期，下辖“四闸”分别开放262、201、280和338闸次，同比分别增加9.16%、36.46%、0.36%和38.5%；共放行船队272个、货轮2406艘，同比分别增加54.55 %和20.54%；船闸开放闸次和放行船舶的“双提升”彰显了集中调度的优势。（</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靖江长江隧道项目的关键设备盾构机首件下井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月10日，国内最大直径盾构机“聚力一号”首件下井，标志着由中交隧道局承建的江阴靖江长江隧道项目又一重要节点实现，距离盾构始发“更进一步”。项目部将对“聚力一号”后续下井的盾构机相关部件进行组装调试，组装好的“聚力一号”盾构机，刀盘开挖直径16.09米，整机长度约140米，总重量约5000吨。（江阴靖江长江隧道建设指挥部 谢培宁）</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龙潭长江大桥南</w:t>
      </w:r>
      <w:r>
        <w:rPr>
          <w:rFonts w:hint="eastAsia" w:ascii="宋体" w:hAnsi="宋体" w:eastAsia="宋体" w:cs="宋体"/>
          <w:color w:val="FF0000"/>
          <w:sz w:val="24"/>
          <w:szCs w:val="24"/>
          <w:lang w:eastAsia="zh-CN"/>
        </w:rPr>
        <w:t>锚碇沉井封底</w:t>
      </w:r>
      <w:r>
        <w:rPr>
          <w:rFonts w:hint="eastAsia" w:ascii="宋体" w:hAnsi="宋体" w:eastAsia="宋体" w:cs="宋体"/>
          <w:color w:val="FF0000"/>
          <w:sz w:val="24"/>
          <w:szCs w:val="24"/>
          <w:lang w:val="en-US" w:eastAsia="zh-CN"/>
        </w:rPr>
        <w:t>完成</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19时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随着龙潭长江大桥南</w:t>
      </w:r>
      <w:r>
        <w:rPr>
          <w:rFonts w:hint="eastAsia" w:ascii="宋体" w:hAnsi="宋体" w:eastAsia="宋体" w:cs="宋体"/>
          <w:sz w:val="24"/>
          <w:szCs w:val="24"/>
          <w:lang w:eastAsia="zh-CN"/>
        </w:rPr>
        <w:t>锚碇沉井封底</w:t>
      </w:r>
      <w:r>
        <w:rPr>
          <w:rFonts w:hint="eastAsia" w:ascii="宋体" w:hAnsi="宋体" w:eastAsia="宋体" w:cs="宋体"/>
          <w:sz w:val="24"/>
          <w:szCs w:val="24"/>
          <w:lang w:val="en-US" w:eastAsia="zh-CN"/>
        </w:rPr>
        <w:t>最后一车</w:t>
      </w:r>
      <w:r>
        <w:rPr>
          <w:rFonts w:hint="eastAsia" w:ascii="宋体" w:hAnsi="宋体" w:eastAsia="宋体" w:cs="宋体"/>
          <w:sz w:val="24"/>
          <w:szCs w:val="24"/>
          <w:lang w:eastAsia="zh-CN"/>
        </w:rPr>
        <w:t>混凝土浇</w:t>
      </w:r>
      <w:r>
        <w:rPr>
          <w:rFonts w:hint="eastAsia" w:ascii="宋体" w:hAnsi="宋体" w:eastAsia="宋体" w:cs="宋体"/>
          <w:sz w:val="24"/>
          <w:szCs w:val="24"/>
          <w:lang w:val="en-US" w:eastAsia="zh-CN"/>
        </w:rPr>
        <w:t>筑结束，宣告了南锚碇沉井封底顺利完成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南锚碇沉井施工共分为九次接高、三次下沉，最终沉入地下50多米。在四次浇筑封底混凝土过程中，单次浇筑量最大9300多立方，累计浇筑封底混凝土方量近三万立方。</w:t>
      </w:r>
      <w:r>
        <w:rPr>
          <w:rFonts w:hint="eastAsia" w:ascii="宋体" w:hAnsi="宋体" w:eastAsia="宋体" w:cs="宋体"/>
          <w:sz w:val="24"/>
          <w:szCs w:val="24"/>
          <w:lang w:eastAsia="zh-CN"/>
        </w:rPr>
        <w:t>此次沉井封底顺利完成，为</w:t>
      </w:r>
      <w:r>
        <w:rPr>
          <w:rFonts w:hint="eastAsia" w:ascii="宋体" w:hAnsi="宋体" w:eastAsia="宋体" w:cs="宋体"/>
          <w:sz w:val="24"/>
          <w:szCs w:val="24"/>
          <w:lang w:val="en-US" w:eastAsia="zh-CN"/>
        </w:rPr>
        <w:t>下一步的锚体转入上部</w:t>
      </w:r>
      <w:r>
        <w:rPr>
          <w:rFonts w:hint="eastAsia" w:ascii="宋体" w:hAnsi="宋体" w:eastAsia="宋体" w:cs="宋体"/>
          <w:sz w:val="24"/>
          <w:szCs w:val="24"/>
          <w:lang w:eastAsia="zh-CN"/>
        </w:rPr>
        <w:t>施工奠定了坚实基础。（</w:t>
      </w:r>
      <w:r>
        <w:rPr>
          <w:rFonts w:hint="eastAsia" w:ascii="宋体" w:hAnsi="宋体" w:eastAsia="宋体" w:cs="宋体"/>
          <w:sz w:val="24"/>
          <w:szCs w:val="24"/>
          <w:lang w:val="en-US" w:eastAsia="zh-CN"/>
        </w:rPr>
        <w:t>龙潭长江大桥建设指挥部 戴兵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淮海经济区首条短途通勤航线开通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去年</w:t>
      </w:r>
      <w:r>
        <w:rPr>
          <w:rFonts w:hint="eastAsia" w:ascii="宋体" w:hAnsi="宋体" w:eastAsia="宋体" w:cs="宋体"/>
          <w:sz w:val="24"/>
          <w:szCs w:val="24"/>
        </w:rPr>
        <w:t>12月17日上午，徐州新沂棋盘机场 "新沂—镇江—黄山" 航线开航。新航线的开通将使新沂至镇江的交通时间缩短到50分钟，城市间通达进入航空时代。在省、市交通运输部门的统一规划和部署指导下，新沂棋盘机场携手亚捷航空、镇江大路通用机场合作推出 "新沂—镇江—黄山" 短途通勤航线，将使用瑞士皮拉图斯 PC-12NG型飞机执行飞行任务。该条航线为淮海经济区首条通用机场往返民航机场的短途通勤线路，标志着淮海经济区低空通勤网络迈出了重要一步。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殷鸽、王冉、唐茹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盐丰快速通道一期高架主线桥实现贯通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去年12月30日，盐城市盐丰快速通道一期工程如期实现高架主线桥贯通，同时地面道路半幅通车。4条上下匝道桥下部结构也全部完成，上部结构完成80%，按照计划将在今年上半年全面建成通车。与此同时，盐丰快速通道二期也在快速推进。自8月28日开工动员以来，累计已完成钻孔灌注桩777根占总量28.21%，水泥搅拌桩69.67万延米占总量25.80%，PHC管桩17346延米占总量30.32%，沟塘清淤6.5万方，占总量71.33%。（盐城市交通运输局 顾枫）</w:t>
      </w:r>
    </w:p>
    <w:p>
      <w:pPr>
        <w:pStyle w:val="2"/>
        <w:ind w:firstLine="0" w:firstLineChars="0"/>
        <w:rPr>
          <w:rFonts w:ascii="宋体" w:hAnsi="宋体" w:eastAsia="宋体" w:cs="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20B0604020202020204"/>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38"/>
    <w:rsid w:val="000927F7"/>
    <w:rsid w:val="001A606A"/>
    <w:rsid w:val="00214D38"/>
    <w:rsid w:val="00362E1F"/>
    <w:rsid w:val="00563837"/>
    <w:rsid w:val="00604F67"/>
    <w:rsid w:val="00652BB0"/>
    <w:rsid w:val="006973D9"/>
    <w:rsid w:val="007151A0"/>
    <w:rsid w:val="00D36E53"/>
    <w:rsid w:val="00E674F0"/>
    <w:rsid w:val="00F16EEF"/>
    <w:rsid w:val="00FA0BC6"/>
    <w:rsid w:val="011131E2"/>
    <w:rsid w:val="012C119A"/>
    <w:rsid w:val="01C76D87"/>
    <w:rsid w:val="01DE6E39"/>
    <w:rsid w:val="01F07B01"/>
    <w:rsid w:val="028966C5"/>
    <w:rsid w:val="030C1B4D"/>
    <w:rsid w:val="030E0446"/>
    <w:rsid w:val="03332B6C"/>
    <w:rsid w:val="03A11400"/>
    <w:rsid w:val="03A57FB3"/>
    <w:rsid w:val="03F52E97"/>
    <w:rsid w:val="04037312"/>
    <w:rsid w:val="047A1C27"/>
    <w:rsid w:val="0484109A"/>
    <w:rsid w:val="04AA28DC"/>
    <w:rsid w:val="04BE1416"/>
    <w:rsid w:val="04F27B2A"/>
    <w:rsid w:val="051D5EEC"/>
    <w:rsid w:val="052B14BA"/>
    <w:rsid w:val="057431D2"/>
    <w:rsid w:val="066451CB"/>
    <w:rsid w:val="066F3DE8"/>
    <w:rsid w:val="068B6CFA"/>
    <w:rsid w:val="070E6657"/>
    <w:rsid w:val="07142CC1"/>
    <w:rsid w:val="073E53BF"/>
    <w:rsid w:val="079B335B"/>
    <w:rsid w:val="07A1181E"/>
    <w:rsid w:val="082B67B1"/>
    <w:rsid w:val="08CB7EE3"/>
    <w:rsid w:val="08E37731"/>
    <w:rsid w:val="090D2245"/>
    <w:rsid w:val="0914243A"/>
    <w:rsid w:val="09AB497B"/>
    <w:rsid w:val="0A877665"/>
    <w:rsid w:val="0ACA49F9"/>
    <w:rsid w:val="0AF81AF7"/>
    <w:rsid w:val="0B2840D1"/>
    <w:rsid w:val="0B537169"/>
    <w:rsid w:val="0B7B58AD"/>
    <w:rsid w:val="0BBE06B9"/>
    <w:rsid w:val="0CDA5050"/>
    <w:rsid w:val="0D352E56"/>
    <w:rsid w:val="0DA3777E"/>
    <w:rsid w:val="0DC259A6"/>
    <w:rsid w:val="0DC65B3E"/>
    <w:rsid w:val="0E1B0275"/>
    <w:rsid w:val="0E7248AC"/>
    <w:rsid w:val="0EB66A25"/>
    <w:rsid w:val="0F2549B8"/>
    <w:rsid w:val="1046720A"/>
    <w:rsid w:val="105552F6"/>
    <w:rsid w:val="109D6A6C"/>
    <w:rsid w:val="10B55C13"/>
    <w:rsid w:val="10EA0E0E"/>
    <w:rsid w:val="11D057D9"/>
    <w:rsid w:val="12020875"/>
    <w:rsid w:val="120507C7"/>
    <w:rsid w:val="122A4187"/>
    <w:rsid w:val="1237066D"/>
    <w:rsid w:val="123959B0"/>
    <w:rsid w:val="12A91264"/>
    <w:rsid w:val="12C016DA"/>
    <w:rsid w:val="12C60358"/>
    <w:rsid w:val="13601849"/>
    <w:rsid w:val="13AA00C3"/>
    <w:rsid w:val="13AE0697"/>
    <w:rsid w:val="13C965E7"/>
    <w:rsid w:val="140A7CAD"/>
    <w:rsid w:val="141035C0"/>
    <w:rsid w:val="146D393B"/>
    <w:rsid w:val="14902DA1"/>
    <w:rsid w:val="14E20AC2"/>
    <w:rsid w:val="15235567"/>
    <w:rsid w:val="15364E72"/>
    <w:rsid w:val="159863B1"/>
    <w:rsid w:val="15A13366"/>
    <w:rsid w:val="15C82641"/>
    <w:rsid w:val="161E7DE4"/>
    <w:rsid w:val="164B2578"/>
    <w:rsid w:val="176B300E"/>
    <w:rsid w:val="17A21171"/>
    <w:rsid w:val="17B67D6F"/>
    <w:rsid w:val="18AD3F21"/>
    <w:rsid w:val="19382621"/>
    <w:rsid w:val="195F4843"/>
    <w:rsid w:val="19672667"/>
    <w:rsid w:val="19776BA5"/>
    <w:rsid w:val="1993245B"/>
    <w:rsid w:val="19E9235F"/>
    <w:rsid w:val="19F20692"/>
    <w:rsid w:val="19FB64B8"/>
    <w:rsid w:val="1A2268FB"/>
    <w:rsid w:val="1A6920CA"/>
    <w:rsid w:val="1A964609"/>
    <w:rsid w:val="1ADA4D76"/>
    <w:rsid w:val="1B601C8B"/>
    <w:rsid w:val="1BB117D1"/>
    <w:rsid w:val="1BB43B5B"/>
    <w:rsid w:val="1BB96B5D"/>
    <w:rsid w:val="1C0F091F"/>
    <w:rsid w:val="1C1473C6"/>
    <w:rsid w:val="1C21753D"/>
    <w:rsid w:val="1C46476E"/>
    <w:rsid w:val="1C5D5FD2"/>
    <w:rsid w:val="1C793A00"/>
    <w:rsid w:val="1CAC34D9"/>
    <w:rsid w:val="1CD723BD"/>
    <w:rsid w:val="1CFB7843"/>
    <w:rsid w:val="1D740867"/>
    <w:rsid w:val="1E2445EE"/>
    <w:rsid w:val="1E397347"/>
    <w:rsid w:val="1E3B5B2B"/>
    <w:rsid w:val="1E405469"/>
    <w:rsid w:val="1E50286A"/>
    <w:rsid w:val="1E6202B2"/>
    <w:rsid w:val="1E874E24"/>
    <w:rsid w:val="1EA03D09"/>
    <w:rsid w:val="1EC70568"/>
    <w:rsid w:val="1F02191C"/>
    <w:rsid w:val="1F285A3F"/>
    <w:rsid w:val="1F3026BA"/>
    <w:rsid w:val="1FAB7CC4"/>
    <w:rsid w:val="1FAD44B0"/>
    <w:rsid w:val="1FC009DE"/>
    <w:rsid w:val="1FD769F2"/>
    <w:rsid w:val="20AA7DE0"/>
    <w:rsid w:val="20E804F6"/>
    <w:rsid w:val="20F02CB2"/>
    <w:rsid w:val="21530467"/>
    <w:rsid w:val="217942DC"/>
    <w:rsid w:val="217D33BC"/>
    <w:rsid w:val="21D02A2F"/>
    <w:rsid w:val="21FD704F"/>
    <w:rsid w:val="227155E5"/>
    <w:rsid w:val="22721069"/>
    <w:rsid w:val="22B3482A"/>
    <w:rsid w:val="22D41CDC"/>
    <w:rsid w:val="22E95200"/>
    <w:rsid w:val="23A02CC7"/>
    <w:rsid w:val="23D1096E"/>
    <w:rsid w:val="24451F15"/>
    <w:rsid w:val="24564B3F"/>
    <w:rsid w:val="2463675A"/>
    <w:rsid w:val="24941ECC"/>
    <w:rsid w:val="24B53F8A"/>
    <w:rsid w:val="253A5E56"/>
    <w:rsid w:val="256F255E"/>
    <w:rsid w:val="25BE1325"/>
    <w:rsid w:val="260C6A58"/>
    <w:rsid w:val="261F7B03"/>
    <w:rsid w:val="269A2FDF"/>
    <w:rsid w:val="26EB2F40"/>
    <w:rsid w:val="270C13EE"/>
    <w:rsid w:val="27236384"/>
    <w:rsid w:val="27687332"/>
    <w:rsid w:val="278D6F13"/>
    <w:rsid w:val="279379EF"/>
    <w:rsid w:val="283B3474"/>
    <w:rsid w:val="28CE0988"/>
    <w:rsid w:val="29676BE2"/>
    <w:rsid w:val="2A1B70E2"/>
    <w:rsid w:val="2A6E38DC"/>
    <w:rsid w:val="2A810D6A"/>
    <w:rsid w:val="2A8D5D2D"/>
    <w:rsid w:val="2AFE4CC6"/>
    <w:rsid w:val="2B2A30B4"/>
    <w:rsid w:val="2B3B0C20"/>
    <w:rsid w:val="2BDD76B6"/>
    <w:rsid w:val="2C087FE3"/>
    <w:rsid w:val="2CFB41DA"/>
    <w:rsid w:val="2DCC4A7D"/>
    <w:rsid w:val="2DF07641"/>
    <w:rsid w:val="2EBE2874"/>
    <w:rsid w:val="2F0276BB"/>
    <w:rsid w:val="2F06276B"/>
    <w:rsid w:val="2F7B5146"/>
    <w:rsid w:val="2FE111D0"/>
    <w:rsid w:val="2FEE50F3"/>
    <w:rsid w:val="301D3D5D"/>
    <w:rsid w:val="30544B0C"/>
    <w:rsid w:val="30777B6C"/>
    <w:rsid w:val="308C56D9"/>
    <w:rsid w:val="309B6900"/>
    <w:rsid w:val="30B354BB"/>
    <w:rsid w:val="30CE7287"/>
    <w:rsid w:val="30D817EE"/>
    <w:rsid w:val="31140BC7"/>
    <w:rsid w:val="31653193"/>
    <w:rsid w:val="318423F1"/>
    <w:rsid w:val="31910470"/>
    <w:rsid w:val="31BC363D"/>
    <w:rsid w:val="31DA5831"/>
    <w:rsid w:val="31F44524"/>
    <w:rsid w:val="31FF39AB"/>
    <w:rsid w:val="328D22FA"/>
    <w:rsid w:val="32A51776"/>
    <w:rsid w:val="32B75B2F"/>
    <w:rsid w:val="32B9042A"/>
    <w:rsid w:val="33035E80"/>
    <w:rsid w:val="331076FA"/>
    <w:rsid w:val="335C4D59"/>
    <w:rsid w:val="338601B3"/>
    <w:rsid w:val="33CF37F0"/>
    <w:rsid w:val="33FF1C53"/>
    <w:rsid w:val="340439DA"/>
    <w:rsid w:val="34056568"/>
    <w:rsid w:val="340A7BE9"/>
    <w:rsid w:val="360B7857"/>
    <w:rsid w:val="36332665"/>
    <w:rsid w:val="36694DAE"/>
    <w:rsid w:val="36F56102"/>
    <w:rsid w:val="36FA57A2"/>
    <w:rsid w:val="37154E63"/>
    <w:rsid w:val="373D2F76"/>
    <w:rsid w:val="377E21FE"/>
    <w:rsid w:val="37B9612C"/>
    <w:rsid w:val="382717DF"/>
    <w:rsid w:val="389D1465"/>
    <w:rsid w:val="38BC43FE"/>
    <w:rsid w:val="397C500F"/>
    <w:rsid w:val="39AE1AC6"/>
    <w:rsid w:val="39E81904"/>
    <w:rsid w:val="39F430D5"/>
    <w:rsid w:val="3A5244D1"/>
    <w:rsid w:val="3A611DE7"/>
    <w:rsid w:val="3A6D0D0D"/>
    <w:rsid w:val="3A7708B9"/>
    <w:rsid w:val="3A8B3BF4"/>
    <w:rsid w:val="3ACB0658"/>
    <w:rsid w:val="3ADC6A82"/>
    <w:rsid w:val="3ADE5D64"/>
    <w:rsid w:val="3BDA3B67"/>
    <w:rsid w:val="3C181D67"/>
    <w:rsid w:val="3C2D4BF2"/>
    <w:rsid w:val="3C3725E6"/>
    <w:rsid w:val="3CB035DE"/>
    <w:rsid w:val="3CC43D78"/>
    <w:rsid w:val="3D0F53CF"/>
    <w:rsid w:val="3D477BF1"/>
    <w:rsid w:val="3DAB2F24"/>
    <w:rsid w:val="3DFF6D0C"/>
    <w:rsid w:val="3E130E2E"/>
    <w:rsid w:val="3E6E2747"/>
    <w:rsid w:val="3F474182"/>
    <w:rsid w:val="3F9B06C8"/>
    <w:rsid w:val="3FBA0B4E"/>
    <w:rsid w:val="3FBF28AB"/>
    <w:rsid w:val="402C5195"/>
    <w:rsid w:val="409161FB"/>
    <w:rsid w:val="40934108"/>
    <w:rsid w:val="40C1415E"/>
    <w:rsid w:val="4102576C"/>
    <w:rsid w:val="41351E23"/>
    <w:rsid w:val="416F5327"/>
    <w:rsid w:val="418340CD"/>
    <w:rsid w:val="41BD7ED5"/>
    <w:rsid w:val="41C37E6E"/>
    <w:rsid w:val="41C96BB7"/>
    <w:rsid w:val="42743539"/>
    <w:rsid w:val="42B700F5"/>
    <w:rsid w:val="42C27FF4"/>
    <w:rsid w:val="42EA527A"/>
    <w:rsid w:val="431053B7"/>
    <w:rsid w:val="438D5A4B"/>
    <w:rsid w:val="443C6C50"/>
    <w:rsid w:val="444B3519"/>
    <w:rsid w:val="44623579"/>
    <w:rsid w:val="44A1112A"/>
    <w:rsid w:val="4517259F"/>
    <w:rsid w:val="45690320"/>
    <w:rsid w:val="459A1FC8"/>
    <w:rsid w:val="46120F9B"/>
    <w:rsid w:val="462A6D18"/>
    <w:rsid w:val="468E6891"/>
    <w:rsid w:val="46B81B60"/>
    <w:rsid w:val="46BD540E"/>
    <w:rsid w:val="47327A9D"/>
    <w:rsid w:val="4775022C"/>
    <w:rsid w:val="47A254CD"/>
    <w:rsid w:val="47D525CC"/>
    <w:rsid w:val="47DC6F9A"/>
    <w:rsid w:val="47F15D37"/>
    <w:rsid w:val="48453017"/>
    <w:rsid w:val="485756B9"/>
    <w:rsid w:val="48576DC5"/>
    <w:rsid w:val="486A2F00"/>
    <w:rsid w:val="48E833A5"/>
    <w:rsid w:val="491D0510"/>
    <w:rsid w:val="493150F6"/>
    <w:rsid w:val="4A0467EE"/>
    <w:rsid w:val="4A791606"/>
    <w:rsid w:val="4A7C3BE4"/>
    <w:rsid w:val="4A8F2948"/>
    <w:rsid w:val="4AAE2083"/>
    <w:rsid w:val="4AB95A90"/>
    <w:rsid w:val="4ADF6B9D"/>
    <w:rsid w:val="4B107811"/>
    <w:rsid w:val="4B384560"/>
    <w:rsid w:val="4B756271"/>
    <w:rsid w:val="4B927B98"/>
    <w:rsid w:val="4BDF004E"/>
    <w:rsid w:val="4C016855"/>
    <w:rsid w:val="4C2C4B82"/>
    <w:rsid w:val="4C5C51E2"/>
    <w:rsid w:val="4C6349DB"/>
    <w:rsid w:val="4C906671"/>
    <w:rsid w:val="4CE86130"/>
    <w:rsid w:val="4D036716"/>
    <w:rsid w:val="4D6D737E"/>
    <w:rsid w:val="4E084608"/>
    <w:rsid w:val="4E6D6071"/>
    <w:rsid w:val="4EB04E9E"/>
    <w:rsid w:val="4EF348BC"/>
    <w:rsid w:val="4F3B5CFF"/>
    <w:rsid w:val="4F3D1027"/>
    <w:rsid w:val="4F401018"/>
    <w:rsid w:val="4F75459F"/>
    <w:rsid w:val="4F77723E"/>
    <w:rsid w:val="4FA21CE4"/>
    <w:rsid w:val="4FCA41F8"/>
    <w:rsid w:val="4FDF7CD6"/>
    <w:rsid w:val="500E7DF5"/>
    <w:rsid w:val="503205FE"/>
    <w:rsid w:val="5077284D"/>
    <w:rsid w:val="51185611"/>
    <w:rsid w:val="5146436C"/>
    <w:rsid w:val="515406D7"/>
    <w:rsid w:val="51A66E61"/>
    <w:rsid w:val="51B71060"/>
    <w:rsid w:val="51E400D3"/>
    <w:rsid w:val="52636768"/>
    <w:rsid w:val="527C7E94"/>
    <w:rsid w:val="529A75ED"/>
    <w:rsid w:val="52A33331"/>
    <w:rsid w:val="52DF2734"/>
    <w:rsid w:val="533F046F"/>
    <w:rsid w:val="53492347"/>
    <w:rsid w:val="53980FF6"/>
    <w:rsid w:val="53E2516F"/>
    <w:rsid w:val="547C41CC"/>
    <w:rsid w:val="54AD7DC2"/>
    <w:rsid w:val="54B9387F"/>
    <w:rsid w:val="54FC74AF"/>
    <w:rsid w:val="54FF095A"/>
    <w:rsid w:val="550130E7"/>
    <w:rsid w:val="551C2EB1"/>
    <w:rsid w:val="554D161B"/>
    <w:rsid w:val="55A21958"/>
    <w:rsid w:val="5634029D"/>
    <w:rsid w:val="563B670A"/>
    <w:rsid w:val="565163D0"/>
    <w:rsid w:val="56633465"/>
    <w:rsid w:val="566404C4"/>
    <w:rsid w:val="5693613C"/>
    <w:rsid w:val="569D042A"/>
    <w:rsid w:val="56AA7950"/>
    <w:rsid w:val="56BA279D"/>
    <w:rsid w:val="56C62F15"/>
    <w:rsid w:val="56F16319"/>
    <w:rsid w:val="57382287"/>
    <w:rsid w:val="575A7BF5"/>
    <w:rsid w:val="579B0476"/>
    <w:rsid w:val="57A9756A"/>
    <w:rsid w:val="57B2457E"/>
    <w:rsid w:val="584A1112"/>
    <w:rsid w:val="584E173D"/>
    <w:rsid w:val="5875132E"/>
    <w:rsid w:val="5889550A"/>
    <w:rsid w:val="58C30FA1"/>
    <w:rsid w:val="59203005"/>
    <w:rsid w:val="59482743"/>
    <w:rsid w:val="596561AC"/>
    <w:rsid w:val="59CE35ED"/>
    <w:rsid w:val="59D94C94"/>
    <w:rsid w:val="5A352D53"/>
    <w:rsid w:val="5A4842D9"/>
    <w:rsid w:val="5AD56019"/>
    <w:rsid w:val="5ADF08EA"/>
    <w:rsid w:val="5B137701"/>
    <w:rsid w:val="5B4A681A"/>
    <w:rsid w:val="5B626EA5"/>
    <w:rsid w:val="5BDB3ECE"/>
    <w:rsid w:val="5C0A0310"/>
    <w:rsid w:val="5C4731BB"/>
    <w:rsid w:val="5C7527E3"/>
    <w:rsid w:val="5CA95D7B"/>
    <w:rsid w:val="5D7156B6"/>
    <w:rsid w:val="5DBE7604"/>
    <w:rsid w:val="5DC500DB"/>
    <w:rsid w:val="5DE03EFC"/>
    <w:rsid w:val="5E015477"/>
    <w:rsid w:val="5E237350"/>
    <w:rsid w:val="5EC96980"/>
    <w:rsid w:val="5EF149C0"/>
    <w:rsid w:val="5F350DDC"/>
    <w:rsid w:val="5F8E6E85"/>
    <w:rsid w:val="5FA22CC8"/>
    <w:rsid w:val="5FC37AEF"/>
    <w:rsid w:val="5FC84928"/>
    <w:rsid w:val="60031C46"/>
    <w:rsid w:val="60187449"/>
    <w:rsid w:val="602842FD"/>
    <w:rsid w:val="605465DD"/>
    <w:rsid w:val="607370F3"/>
    <w:rsid w:val="608A1A1F"/>
    <w:rsid w:val="608F56AA"/>
    <w:rsid w:val="6117077B"/>
    <w:rsid w:val="611B6D15"/>
    <w:rsid w:val="61352A34"/>
    <w:rsid w:val="61607D77"/>
    <w:rsid w:val="62467BC8"/>
    <w:rsid w:val="62A2243F"/>
    <w:rsid w:val="62A23910"/>
    <w:rsid w:val="62DD052C"/>
    <w:rsid w:val="62EF7724"/>
    <w:rsid w:val="632E6FDA"/>
    <w:rsid w:val="63A33FC9"/>
    <w:rsid w:val="63F51F10"/>
    <w:rsid w:val="64000E11"/>
    <w:rsid w:val="64146BBF"/>
    <w:rsid w:val="64E57B6C"/>
    <w:rsid w:val="64F80A7E"/>
    <w:rsid w:val="653D2F1A"/>
    <w:rsid w:val="658A3685"/>
    <w:rsid w:val="658A78AB"/>
    <w:rsid w:val="65D01651"/>
    <w:rsid w:val="663E2B9D"/>
    <w:rsid w:val="666110E4"/>
    <w:rsid w:val="666F237C"/>
    <w:rsid w:val="66BD63CD"/>
    <w:rsid w:val="66BE7D72"/>
    <w:rsid w:val="66C00B95"/>
    <w:rsid w:val="67242BCD"/>
    <w:rsid w:val="675E7036"/>
    <w:rsid w:val="6760585B"/>
    <w:rsid w:val="677E170D"/>
    <w:rsid w:val="67A86B7F"/>
    <w:rsid w:val="67F91660"/>
    <w:rsid w:val="6801131D"/>
    <w:rsid w:val="681B5C12"/>
    <w:rsid w:val="683926A8"/>
    <w:rsid w:val="68BA5026"/>
    <w:rsid w:val="68BF299D"/>
    <w:rsid w:val="68CB2672"/>
    <w:rsid w:val="68CE0F80"/>
    <w:rsid w:val="68DC7BE5"/>
    <w:rsid w:val="691356CA"/>
    <w:rsid w:val="69625237"/>
    <w:rsid w:val="6A03012C"/>
    <w:rsid w:val="6A63480B"/>
    <w:rsid w:val="6A971DC4"/>
    <w:rsid w:val="6AC53CCF"/>
    <w:rsid w:val="6AD17DC1"/>
    <w:rsid w:val="6AD73188"/>
    <w:rsid w:val="6AF90C43"/>
    <w:rsid w:val="6B232459"/>
    <w:rsid w:val="6B984FBD"/>
    <w:rsid w:val="6BE514E6"/>
    <w:rsid w:val="6C0755F0"/>
    <w:rsid w:val="6C30706D"/>
    <w:rsid w:val="6C57084A"/>
    <w:rsid w:val="6CA52FF0"/>
    <w:rsid w:val="6CA62FE7"/>
    <w:rsid w:val="6CA73BE9"/>
    <w:rsid w:val="6CBF2F29"/>
    <w:rsid w:val="6CC930B7"/>
    <w:rsid w:val="6CE20A93"/>
    <w:rsid w:val="6DC6619B"/>
    <w:rsid w:val="6E560BE9"/>
    <w:rsid w:val="6E690E17"/>
    <w:rsid w:val="6E6F2B1C"/>
    <w:rsid w:val="6EB67B24"/>
    <w:rsid w:val="6ED4209D"/>
    <w:rsid w:val="6EEE243A"/>
    <w:rsid w:val="6F0407E0"/>
    <w:rsid w:val="6F235E8E"/>
    <w:rsid w:val="6FC735D0"/>
    <w:rsid w:val="6FC802E9"/>
    <w:rsid w:val="6FCD0A42"/>
    <w:rsid w:val="6FD809F9"/>
    <w:rsid w:val="6FDC224B"/>
    <w:rsid w:val="6FE4440F"/>
    <w:rsid w:val="6FED0494"/>
    <w:rsid w:val="70436A75"/>
    <w:rsid w:val="70953071"/>
    <w:rsid w:val="71083C35"/>
    <w:rsid w:val="716342F2"/>
    <w:rsid w:val="71911C55"/>
    <w:rsid w:val="71D47D17"/>
    <w:rsid w:val="720F5D81"/>
    <w:rsid w:val="721764D2"/>
    <w:rsid w:val="721F1EF1"/>
    <w:rsid w:val="739F6FE8"/>
    <w:rsid w:val="7472291A"/>
    <w:rsid w:val="749E01A1"/>
    <w:rsid w:val="74B10495"/>
    <w:rsid w:val="74C511FA"/>
    <w:rsid w:val="74D979B8"/>
    <w:rsid w:val="74E67714"/>
    <w:rsid w:val="74EA7394"/>
    <w:rsid w:val="753164B5"/>
    <w:rsid w:val="753F0BD2"/>
    <w:rsid w:val="75D27C98"/>
    <w:rsid w:val="76202EBC"/>
    <w:rsid w:val="763E0E8A"/>
    <w:rsid w:val="768439B0"/>
    <w:rsid w:val="77165DBC"/>
    <w:rsid w:val="77224BBE"/>
    <w:rsid w:val="77674410"/>
    <w:rsid w:val="77681823"/>
    <w:rsid w:val="782A1102"/>
    <w:rsid w:val="78E81250"/>
    <w:rsid w:val="796B70DB"/>
    <w:rsid w:val="797039C4"/>
    <w:rsid w:val="797E5127"/>
    <w:rsid w:val="79A90D10"/>
    <w:rsid w:val="79B25E17"/>
    <w:rsid w:val="79BC1E94"/>
    <w:rsid w:val="7A8D7784"/>
    <w:rsid w:val="7AD71EFF"/>
    <w:rsid w:val="7ADB093A"/>
    <w:rsid w:val="7B8657FB"/>
    <w:rsid w:val="7C523318"/>
    <w:rsid w:val="7CB129CB"/>
    <w:rsid w:val="7CD073BB"/>
    <w:rsid w:val="7D096255"/>
    <w:rsid w:val="7D4476CE"/>
    <w:rsid w:val="7DAE076E"/>
    <w:rsid w:val="7DE26CA9"/>
    <w:rsid w:val="7DEF0AEF"/>
    <w:rsid w:val="7E357016"/>
    <w:rsid w:val="7E533F17"/>
    <w:rsid w:val="7E8B5AEF"/>
    <w:rsid w:val="7E9A787B"/>
    <w:rsid w:val="7EAF68CB"/>
    <w:rsid w:val="7F1C5737"/>
    <w:rsid w:val="7F4A4566"/>
    <w:rsid w:val="7F81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5">
    <w:name w:val="Body Text"/>
    <w:basedOn w:val="1"/>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index 4"/>
    <w:basedOn w:val="1"/>
    <w:next w:val="1"/>
    <w:semiHidden/>
    <w:qFormat/>
    <w:uiPriority w:val="0"/>
    <w:pPr>
      <w:ind w:left="600" w:leftChars="600"/>
    </w:pPr>
  </w:style>
  <w:style w:type="paragraph" w:styleId="8">
    <w:name w:val="Plain Text"/>
    <w:basedOn w:val="1"/>
    <w:qFormat/>
    <w:uiPriority w:val="0"/>
    <w:rPr>
      <w:rFonts w:ascii="Calibri" w:hAnsi="Courier New" w:eastAsia="宋体"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semiHidden/>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5">
    <w:name w:val="首行缩进"/>
    <w:basedOn w:val="1"/>
    <w:qFormat/>
    <w:uiPriority w:val="99"/>
    <w:pPr>
      <w:spacing w:line="360" w:lineRule="auto"/>
      <w:ind w:firstLine="480"/>
    </w:pPr>
    <w:rPr>
      <w:rFonts w:ascii="宋体" w:hAnsi="宋体" w:cs="宋体"/>
      <w:sz w:val="24"/>
    </w:rPr>
  </w:style>
  <w:style w:type="paragraph" w:customStyle="1" w:styleId="16">
    <w:name w:val="BodyText"/>
    <w:basedOn w:val="1"/>
    <w:qFormat/>
    <w:uiPriority w:val="0"/>
    <w:pPr>
      <w:spacing w:after="120"/>
    </w:pPr>
  </w:style>
  <w:style w:type="paragraph" w:customStyle="1" w:styleId="17">
    <w:name w:val="首行缩进正文"/>
    <w:basedOn w:val="1"/>
    <w:qFormat/>
    <w:uiPriority w:val="99"/>
    <w:pPr>
      <w:snapToGrid w:val="0"/>
      <w:spacing w:line="360" w:lineRule="auto"/>
      <w:ind w:firstLine="200" w:firstLineChars="200"/>
    </w:pPr>
    <w:rPr>
      <w:rFonts w:ascii="宋体" w:cs="宋体"/>
      <w:sz w:val="24"/>
    </w:rPr>
  </w:style>
  <w:style w:type="paragraph" w:customStyle="1" w:styleId="18">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19">
    <w:name w:val="UserStyle_0"/>
    <w:basedOn w:val="1"/>
    <w:qFormat/>
    <w:uiPriority w:val="0"/>
    <w:pPr>
      <w:spacing w:line="520" w:lineRule="exact"/>
      <w:ind w:left="570"/>
    </w:pPr>
    <w:rPr>
      <w:rFonts w:ascii="方正仿宋简体" w:hAnsi="创艺简仿宋" w:eastAsia="方正仿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2010</Words>
  <Characters>11459</Characters>
  <Lines>95</Lines>
  <Paragraphs>26</Paragraphs>
  <TotalTime>67</TotalTime>
  <ScaleCrop>false</ScaleCrop>
  <LinksUpToDate>false</LinksUpToDate>
  <CharactersWithSpaces>13443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2022-01-16T13:29:27Z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96D5A5A100C840628D12A2C4B1A0C7BE</vt:lpwstr>
  </property>
</Properties>
</file>