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4F" w:rsidRDefault="00DC764F">
      <w:pPr>
        <w:pStyle w:val="BodyText"/>
        <w:jc w:val="center"/>
        <w:rPr>
          <w:rFonts w:ascii="宋体" w:eastAsia="宋体" w:hAnsi="宋体" w:cs="宋体"/>
          <w:b/>
          <w:color w:val="333333"/>
          <w:spacing w:val="8"/>
          <w:kern w:val="0"/>
          <w:sz w:val="36"/>
          <w:szCs w:val="36"/>
        </w:rPr>
      </w:pPr>
      <w:r>
        <w:rPr>
          <w:rFonts w:ascii="宋体" w:eastAsia="宋体" w:hAnsi="宋体" w:cs="宋体" w:hint="eastAsia"/>
          <w:b/>
          <w:color w:val="333333"/>
          <w:spacing w:val="8"/>
          <w:kern w:val="0"/>
          <w:sz w:val="36"/>
          <w:szCs w:val="36"/>
          <w:lang w:val="en-US"/>
        </w:rPr>
        <w:t>第十九届全国交通企业管理现代化创新成</w:t>
      </w:r>
      <w:r>
        <w:rPr>
          <w:rFonts w:ascii="宋体" w:eastAsia="宋体" w:hAnsi="宋体" w:cs="宋体" w:hint="eastAsia"/>
          <w:b/>
          <w:color w:val="333333"/>
          <w:spacing w:val="8"/>
          <w:kern w:val="0"/>
          <w:sz w:val="36"/>
          <w:szCs w:val="36"/>
        </w:rPr>
        <w:t>果</w:t>
      </w:r>
    </w:p>
    <w:p w:rsidR="00DC764F" w:rsidRDefault="00DC764F">
      <w:pPr>
        <w:pStyle w:val="BodyText"/>
        <w:jc w:val="center"/>
        <w:rPr>
          <w:rFonts w:ascii="宋体" w:eastAsia="宋体" w:hAnsi="宋体"/>
          <w:b/>
          <w:sz w:val="36"/>
          <w:szCs w:val="36"/>
          <w:lang w:val="en-US"/>
        </w:rPr>
      </w:pPr>
      <w:r>
        <w:rPr>
          <w:rFonts w:ascii="宋体" w:eastAsia="宋体" w:hAnsi="宋体" w:cs="宋体" w:hint="eastAsia"/>
          <w:b/>
          <w:color w:val="333333"/>
          <w:spacing w:val="8"/>
          <w:kern w:val="0"/>
          <w:sz w:val="36"/>
          <w:szCs w:val="36"/>
        </w:rPr>
        <w:t>的推荐申报工作安排</w:t>
      </w:r>
    </w:p>
    <w:p w:rsidR="00DC764F" w:rsidRDefault="00DC764F">
      <w:pPr>
        <w:pStyle w:val="BodyText"/>
        <w:spacing w:line="500" w:lineRule="exact"/>
        <w:ind w:left="0" w:firstLineChars="200" w:firstLine="632"/>
        <w:rPr>
          <w:rFonts w:cs="宋体"/>
          <w:spacing w:val="8"/>
          <w:kern w:val="0"/>
          <w:lang w:val="en-US"/>
        </w:rPr>
      </w:pPr>
      <w:r>
        <w:rPr>
          <w:rFonts w:cs="宋体" w:hint="eastAsia"/>
          <w:spacing w:val="8"/>
          <w:kern w:val="0"/>
          <w:lang w:val="en-US"/>
        </w:rPr>
        <w:t>根据工业和信息化部等</w:t>
      </w:r>
      <w:r>
        <w:rPr>
          <w:rFonts w:cs="宋体"/>
          <w:spacing w:val="8"/>
          <w:kern w:val="0"/>
          <w:lang w:val="en-US"/>
        </w:rPr>
        <w:t xml:space="preserve"> 11 </w:t>
      </w:r>
      <w:r>
        <w:rPr>
          <w:rFonts w:cs="宋体" w:hint="eastAsia"/>
          <w:spacing w:val="8"/>
          <w:kern w:val="0"/>
          <w:lang w:val="en-US"/>
        </w:rPr>
        <w:t>部委联合下发的《关于引导企业创新管理提质增效的指导意见》（工信部联产业</w:t>
      </w:r>
      <w:r>
        <w:rPr>
          <w:rFonts w:cs="宋体"/>
          <w:spacing w:val="8"/>
          <w:kern w:val="0"/>
          <w:lang w:val="en-US"/>
        </w:rPr>
        <w:t>[2016]245</w:t>
      </w:r>
      <w:r>
        <w:rPr>
          <w:rFonts w:cs="宋体" w:hint="eastAsia"/>
          <w:spacing w:val="8"/>
          <w:kern w:val="0"/>
          <w:lang w:val="en-US"/>
        </w:rPr>
        <w:t>号）文件要求。推进企业管理创新，加快企业高质量发展。中国交通企业管理协会组织开展第二十九届全国企业管理现代化创新成果的推荐、申报和审定工作。</w:t>
      </w:r>
    </w:p>
    <w:p w:rsidR="00DC764F" w:rsidRDefault="00DC764F">
      <w:pPr>
        <w:pStyle w:val="BodyText"/>
        <w:spacing w:line="500" w:lineRule="exact"/>
        <w:ind w:left="0" w:firstLineChars="200" w:firstLine="632"/>
        <w:rPr>
          <w:rFonts w:cs="宋体"/>
          <w:spacing w:val="8"/>
          <w:kern w:val="0"/>
          <w:lang w:val="en-US"/>
        </w:rPr>
      </w:pPr>
      <w:r>
        <w:rPr>
          <w:rFonts w:cs="宋体" w:hint="eastAsia"/>
          <w:spacing w:val="8"/>
          <w:kern w:val="0"/>
          <w:lang w:val="en-US"/>
        </w:rPr>
        <w:t>中国交通企业管理协会（以下简称：中交企协）自</w:t>
      </w:r>
      <w:r>
        <w:rPr>
          <w:rFonts w:cs="宋体"/>
          <w:spacing w:val="8"/>
          <w:kern w:val="0"/>
          <w:lang w:val="en-US"/>
        </w:rPr>
        <w:t xml:space="preserve">2001 </w:t>
      </w:r>
      <w:r>
        <w:rPr>
          <w:rFonts w:cs="宋体" w:hint="eastAsia"/>
          <w:spacing w:val="8"/>
          <w:kern w:val="0"/>
          <w:lang w:val="en-US"/>
        </w:rPr>
        <w:t>年始，按推荐、申报要求已连续开展十八届全国交通企业管理现代化创新成果审定、推荐、交流和推广活动。二十多年来，共审定发布了</w:t>
      </w:r>
      <w:r>
        <w:rPr>
          <w:rFonts w:cs="宋体"/>
          <w:spacing w:val="8"/>
          <w:kern w:val="0"/>
          <w:lang w:val="en-US"/>
        </w:rPr>
        <w:t xml:space="preserve">2852 </w:t>
      </w:r>
      <w:r>
        <w:rPr>
          <w:rFonts w:cs="宋体" w:hint="eastAsia"/>
          <w:spacing w:val="8"/>
          <w:kern w:val="0"/>
          <w:lang w:val="en-US"/>
        </w:rPr>
        <w:t>项部级交通企业管理创新成果、推荐至国家级</w:t>
      </w:r>
      <w:r>
        <w:rPr>
          <w:rFonts w:cs="宋体"/>
          <w:spacing w:val="8"/>
          <w:kern w:val="0"/>
          <w:lang w:val="en-US"/>
        </w:rPr>
        <w:t>199</w:t>
      </w:r>
      <w:r>
        <w:rPr>
          <w:rFonts w:cs="宋体" w:hint="eastAsia"/>
          <w:spacing w:val="8"/>
          <w:kern w:val="0"/>
          <w:lang w:val="en-US"/>
        </w:rPr>
        <w:t>项。在交通运输系统已初步形成了国家级、行业级、企业级的成果审定推广体系，对推动交通系统企业不断深化改革、改进管理、促进创新发展起到了积极示范引领作用。</w:t>
      </w:r>
    </w:p>
    <w:p w:rsidR="00DC764F" w:rsidRDefault="00DC764F">
      <w:pPr>
        <w:pStyle w:val="BodyText"/>
        <w:spacing w:line="500" w:lineRule="exact"/>
        <w:ind w:left="0" w:firstLineChars="200" w:firstLine="632"/>
        <w:rPr>
          <w:rFonts w:cs="宋体"/>
          <w:spacing w:val="8"/>
          <w:kern w:val="0"/>
          <w:lang w:val="en-US"/>
        </w:rPr>
      </w:pPr>
      <w:r>
        <w:rPr>
          <w:rFonts w:cs="宋体" w:hint="eastAsia"/>
          <w:spacing w:val="8"/>
          <w:kern w:val="0"/>
          <w:lang w:val="en-US"/>
        </w:rPr>
        <w:t>管理创新是引领企业发展的第一动力。面对国内外环境的新变化，交通运输行业要落实新发展理念、实现高质量发展，比任何时候都更加需要创新解决方案，更加需要由依靠传统要素驱动向更加注重创新驱动转变。只有创新，才能抢抓新一轮科技革命和产业变革的重大机遇，不断拓展发展新空间、塑造发展新优势，推动加快建设交通强国行稳致远。</w:t>
      </w:r>
    </w:p>
    <w:p w:rsidR="00DC764F" w:rsidRDefault="00DC764F">
      <w:pPr>
        <w:pStyle w:val="Heading2"/>
        <w:spacing w:before="0" w:line="500" w:lineRule="exact"/>
        <w:ind w:left="0" w:firstLineChars="200" w:firstLine="602"/>
        <w:rPr>
          <w:lang w:val="en-US"/>
        </w:rPr>
      </w:pPr>
      <w:r>
        <w:rPr>
          <w:rFonts w:hint="eastAsia"/>
          <w:lang w:val="en-US"/>
        </w:rPr>
        <w:t>一、开展全国交通企业管理创新成果应用推广情况总结梳理、调研分析、交流推广活动</w:t>
      </w:r>
    </w:p>
    <w:p w:rsidR="00DC764F" w:rsidRDefault="00DC764F">
      <w:pPr>
        <w:pStyle w:val="BodyText"/>
        <w:spacing w:line="500" w:lineRule="exact"/>
        <w:ind w:left="0" w:firstLineChars="200" w:firstLine="632"/>
        <w:rPr>
          <w:rFonts w:cs="宋体"/>
          <w:spacing w:val="8"/>
          <w:kern w:val="0"/>
          <w:lang w:val="en-US"/>
        </w:rPr>
      </w:pPr>
      <w:r>
        <w:rPr>
          <w:rFonts w:cs="宋体" w:hint="eastAsia"/>
          <w:spacing w:val="8"/>
          <w:kern w:val="0"/>
          <w:lang w:val="en-US"/>
        </w:rPr>
        <w:t>基于近年来全国交通企业管理创新成果申报审定结果和示范效果，中交企协、交通行业优秀企业管理成果评审委员会每年在全行业开展主题管理创新示范成果的应用、推广和交流活动。并结合生产经营管理实际开展调研，召开研讨会提炼出“交通行业管理创新成果十九届应用分析报告”。该报告我会将正式报送交通运输行业主管部门及相关政府部门、经济组织、金融机构、教育培训和征信智库机构。</w:t>
      </w:r>
    </w:p>
    <w:p w:rsidR="00DC764F" w:rsidRDefault="00DC764F">
      <w:pPr>
        <w:pStyle w:val="Heading2"/>
        <w:spacing w:before="0" w:line="500" w:lineRule="exact"/>
        <w:ind w:left="0" w:firstLineChars="200" w:firstLine="602"/>
      </w:pPr>
      <w:r>
        <w:rPr>
          <w:rFonts w:hint="eastAsia"/>
          <w:lang w:val="en-US"/>
        </w:rPr>
        <w:t>二、</w:t>
      </w:r>
      <w:r>
        <w:rPr>
          <w:rFonts w:hint="eastAsia"/>
        </w:rPr>
        <w:t>组织开展第二十</w:t>
      </w:r>
      <w:r>
        <w:rPr>
          <w:rFonts w:hint="eastAsia"/>
          <w:lang w:val="en-US"/>
        </w:rPr>
        <w:t>九</w:t>
      </w:r>
      <w:r>
        <w:rPr>
          <w:rFonts w:hint="eastAsia"/>
        </w:rPr>
        <w:t>届全国企业管理现代化创新成果推荐暨第十</w:t>
      </w:r>
      <w:r>
        <w:rPr>
          <w:rFonts w:hint="eastAsia"/>
          <w:lang w:val="en-US"/>
        </w:rPr>
        <w:t>九</w:t>
      </w:r>
      <w:r>
        <w:rPr>
          <w:rFonts w:hint="eastAsia"/>
        </w:rPr>
        <w:t>届交通企业管理现代化创新成果的申报</w:t>
      </w:r>
    </w:p>
    <w:p w:rsidR="00DC764F" w:rsidRDefault="00DC764F">
      <w:pPr>
        <w:pStyle w:val="BodyText"/>
        <w:spacing w:line="500" w:lineRule="exact"/>
        <w:ind w:left="0" w:firstLineChars="200" w:firstLine="632"/>
        <w:rPr>
          <w:rFonts w:cs="宋体"/>
          <w:spacing w:val="8"/>
          <w:kern w:val="0"/>
          <w:lang w:val="en-US"/>
        </w:rPr>
      </w:pPr>
      <w:r>
        <w:rPr>
          <w:rFonts w:cs="宋体"/>
          <w:spacing w:val="8"/>
          <w:kern w:val="0"/>
          <w:lang w:val="en-US"/>
        </w:rPr>
        <w:t>1</w:t>
      </w:r>
      <w:r>
        <w:rPr>
          <w:rFonts w:cs="宋体" w:hint="eastAsia"/>
          <w:spacing w:val="8"/>
          <w:kern w:val="0"/>
          <w:lang w:val="en-US"/>
        </w:rPr>
        <w:t>、本届成果应紧密结合当前我国经济社会发展的新形势、新任务和新要求，贯彻落实“十四五”规划部署，突出以下重点：自主可控供应链建设与“双循环”发展、产业优化升级与战略转型、关键核心技术突破与创新能力提升、科技成果转化与知识产权管理、深化国有企业改革与中国特色现代企业制度建设、混合所有制发展与人才激励、数字化转型与商业模式创新、集团管控优化与组织管理变革、共建“一带一路”与国际经济合作、绿色发展与实现“双碳”目标、降本提质增效与精益管理、合规管理与风险管控、弘扬工匠精神与品牌培育、“双创”与中小微企业发展等。</w:t>
      </w:r>
    </w:p>
    <w:p w:rsidR="00DC764F" w:rsidRDefault="00DC764F">
      <w:pPr>
        <w:pStyle w:val="BodyText"/>
        <w:spacing w:line="500" w:lineRule="exact"/>
        <w:ind w:left="0" w:firstLineChars="200" w:firstLine="632"/>
        <w:rPr>
          <w:rFonts w:cs="宋体"/>
          <w:spacing w:val="8"/>
          <w:kern w:val="0"/>
          <w:lang w:val="en-US"/>
        </w:rPr>
      </w:pPr>
      <w:r>
        <w:rPr>
          <w:rFonts w:cs="宋体"/>
          <w:spacing w:val="8"/>
          <w:kern w:val="0"/>
          <w:lang w:val="en-US"/>
        </w:rPr>
        <w:t>2</w:t>
      </w:r>
      <w:r>
        <w:rPr>
          <w:rFonts w:cs="宋体" w:hint="eastAsia"/>
          <w:spacing w:val="8"/>
          <w:kern w:val="0"/>
          <w:lang w:val="en-US"/>
        </w:rPr>
        <w:t>、成果申报坚持企业自愿原则。成果申报单位包括在我国工商行政管理部门注册的交通行业、各种所有制和各种规模的企业。大型企业集团所属的分公司（或相同性质的生产企业）</w:t>
      </w:r>
      <w:r>
        <w:rPr>
          <w:rFonts w:cs="宋体"/>
          <w:spacing w:val="8"/>
          <w:kern w:val="0"/>
          <w:lang w:val="en-US"/>
        </w:rPr>
        <w:t xml:space="preserve"> </w:t>
      </w:r>
      <w:r>
        <w:rPr>
          <w:rFonts w:cs="宋体" w:hint="eastAsia"/>
          <w:spacing w:val="8"/>
          <w:kern w:val="0"/>
          <w:lang w:val="en-US"/>
        </w:rPr>
        <w:t>以及企业化管理的事业单位也可作为创造单位申报。企业申报的成果必须实施满一年以上（截至</w:t>
      </w:r>
      <w:r>
        <w:rPr>
          <w:rFonts w:cs="宋体"/>
          <w:spacing w:val="8"/>
          <w:kern w:val="0"/>
          <w:lang w:val="en-US"/>
        </w:rPr>
        <w:t xml:space="preserve"> 2021</w:t>
      </w:r>
      <w:r>
        <w:rPr>
          <w:rFonts w:cs="宋体" w:hint="eastAsia"/>
          <w:spacing w:val="8"/>
          <w:kern w:val="0"/>
          <w:lang w:val="en-US"/>
        </w:rPr>
        <w:t>年</w:t>
      </w:r>
      <w:r>
        <w:rPr>
          <w:rFonts w:cs="宋体"/>
          <w:spacing w:val="8"/>
          <w:kern w:val="0"/>
          <w:lang w:val="en-US"/>
        </w:rPr>
        <w:t>6</w:t>
      </w:r>
      <w:r>
        <w:rPr>
          <w:rFonts w:cs="宋体" w:hint="eastAsia"/>
          <w:spacing w:val="8"/>
          <w:kern w:val="0"/>
          <w:lang w:val="en-US"/>
        </w:rPr>
        <w:t>月</w:t>
      </w:r>
      <w:r>
        <w:rPr>
          <w:rFonts w:cs="宋体"/>
          <w:spacing w:val="8"/>
          <w:kern w:val="0"/>
          <w:lang w:val="en-US"/>
        </w:rPr>
        <w:t>30</w:t>
      </w:r>
      <w:r>
        <w:rPr>
          <w:rFonts w:cs="宋体" w:hint="eastAsia"/>
          <w:spacing w:val="8"/>
          <w:kern w:val="0"/>
          <w:lang w:val="en-US"/>
        </w:rPr>
        <w:t>日）。</w:t>
      </w:r>
    </w:p>
    <w:p w:rsidR="00DC764F" w:rsidRDefault="00DC764F">
      <w:pPr>
        <w:pStyle w:val="BodyText"/>
        <w:spacing w:line="500" w:lineRule="exact"/>
        <w:ind w:left="0" w:firstLineChars="200" w:firstLine="632"/>
        <w:rPr>
          <w:rFonts w:cs="宋体"/>
          <w:spacing w:val="8"/>
          <w:kern w:val="0"/>
          <w:lang w:val="en-US"/>
        </w:rPr>
      </w:pPr>
      <w:r>
        <w:rPr>
          <w:rFonts w:cs="宋体"/>
          <w:spacing w:val="8"/>
          <w:kern w:val="0"/>
          <w:lang w:val="en-US"/>
        </w:rPr>
        <w:t>3</w:t>
      </w:r>
      <w:r>
        <w:rPr>
          <w:rFonts w:cs="宋体" w:hint="eastAsia"/>
          <w:spacing w:val="8"/>
          <w:kern w:val="0"/>
          <w:lang w:val="en-US"/>
        </w:rPr>
        <w:t>、成果报告内容以主报告形式反映（具体要求参见附件</w:t>
      </w:r>
      <w:r>
        <w:rPr>
          <w:rFonts w:cs="宋体"/>
          <w:spacing w:val="8"/>
          <w:kern w:val="0"/>
          <w:lang w:val="en-US"/>
        </w:rPr>
        <w:t>2</w:t>
      </w:r>
      <w:r>
        <w:rPr>
          <w:rFonts w:cs="宋体" w:hint="eastAsia"/>
          <w:spacing w:val="8"/>
          <w:kern w:val="0"/>
          <w:lang w:val="en-US"/>
        </w:rPr>
        <w:t>、</w:t>
      </w:r>
      <w:r>
        <w:rPr>
          <w:rFonts w:cs="宋体"/>
          <w:spacing w:val="8"/>
          <w:kern w:val="0"/>
          <w:lang w:val="en-US"/>
        </w:rPr>
        <w:t>3</w:t>
      </w:r>
      <w:r>
        <w:rPr>
          <w:rFonts w:cs="宋体" w:hint="eastAsia"/>
          <w:spacing w:val="8"/>
          <w:kern w:val="0"/>
          <w:lang w:val="en-US"/>
        </w:rPr>
        <w:t>），并按推荐报告书规定表式和要求（具体要求参见附件</w:t>
      </w:r>
      <w:r>
        <w:rPr>
          <w:rFonts w:cs="宋体"/>
          <w:spacing w:val="8"/>
          <w:kern w:val="0"/>
          <w:lang w:val="en-US"/>
        </w:rPr>
        <w:t>1</w:t>
      </w:r>
      <w:r>
        <w:rPr>
          <w:rFonts w:cs="宋体" w:hint="eastAsia"/>
          <w:spacing w:val="8"/>
          <w:kern w:val="0"/>
          <w:lang w:val="en-US"/>
        </w:rPr>
        <w:t>）进行推荐、报送。每项成果需报送书面材料（推荐报告书和主报告）</w:t>
      </w:r>
      <w:r>
        <w:rPr>
          <w:rFonts w:cs="宋体"/>
          <w:spacing w:val="8"/>
          <w:kern w:val="0"/>
          <w:lang w:val="en-US"/>
        </w:rPr>
        <w:t xml:space="preserve"> </w:t>
      </w:r>
      <w:r>
        <w:rPr>
          <w:rFonts w:cs="宋体" w:hint="eastAsia"/>
          <w:spacing w:val="8"/>
          <w:kern w:val="0"/>
          <w:lang w:val="en-US"/>
        </w:rPr>
        <w:t>一式一份，同时以</w:t>
      </w:r>
      <w:r>
        <w:rPr>
          <w:rFonts w:cs="宋体"/>
          <w:spacing w:val="8"/>
          <w:kern w:val="0"/>
          <w:lang w:val="en-US"/>
        </w:rPr>
        <w:t xml:space="preserve"> U </w:t>
      </w:r>
      <w:r>
        <w:rPr>
          <w:rFonts w:cs="宋体" w:hint="eastAsia"/>
          <w:spacing w:val="8"/>
          <w:kern w:val="0"/>
          <w:lang w:val="en-US"/>
        </w:rPr>
        <w:t>盘形式报送相应电子文本（</w:t>
      </w:r>
      <w:r>
        <w:rPr>
          <w:rFonts w:cs="宋体"/>
          <w:spacing w:val="8"/>
          <w:kern w:val="0"/>
          <w:lang w:val="en-US"/>
        </w:rPr>
        <w:t>word</w:t>
      </w:r>
      <w:r>
        <w:rPr>
          <w:rFonts w:cs="宋体" w:hint="eastAsia"/>
          <w:spacing w:val="8"/>
          <w:kern w:val="0"/>
          <w:lang w:val="en-US"/>
        </w:rPr>
        <w:t>格式）。推荐报告书中务必准确填写申报企业和推荐单位联系信息，以便准时通知评审结果。主报告和推荐报告书不符合申报要求的成果在合规性审核中将直接淘汰。</w:t>
      </w:r>
    </w:p>
    <w:p w:rsidR="00DC764F" w:rsidRDefault="00DC764F">
      <w:pPr>
        <w:pStyle w:val="BodyText"/>
        <w:spacing w:line="500" w:lineRule="exact"/>
        <w:ind w:left="0"/>
        <w:rPr>
          <w:rFonts w:cs="宋体"/>
          <w:spacing w:val="8"/>
          <w:kern w:val="0"/>
          <w:lang w:val="en-US"/>
        </w:rPr>
      </w:pPr>
      <w:r>
        <w:rPr>
          <w:rFonts w:cs="宋体"/>
          <w:spacing w:val="8"/>
          <w:kern w:val="0"/>
          <w:lang w:val="en-US"/>
        </w:rPr>
        <w:t xml:space="preserve">   4</w:t>
      </w:r>
      <w:r>
        <w:rPr>
          <w:rFonts w:cs="宋体" w:hint="eastAsia"/>
          <w:spacing w:val="8"/>
          <w:kern w:val="0"/>
          <w:lang w:val="en-US"/>
        </w:rPr>
        <w:t>、持限额申报、推荐原则。各省、自治区、直辖市、新疆生产建设兵团、计划单列市交通厅局、交通运输协会，各交通专业领域行业协会择优推荐，一般不超过</w:t>
      </w:r>
      <w:r>
        <w:rPr>
          <w:rFonts w:cs="宋体"/>
          <w:spacing w:val="8"/>
          <w:kern w:val="0"/>
          <w:lang w:val="en-US"/>
        </w:rPr>
        <w:t>20</w:t>
      </w:r>
      <w:r>
        <w:rPr>
          <w:rFonts w:cs="宋体" w:hint="eastAsia"/>
          <w:spacing w:val="8"/>
          <w:kern w:val="0"/>
          <w:lang w:val="en-US"/>
        </w:rPr>
        <w:t>项；中央企业和中国</w:t>
      </w:r>
      <w:r>
        <w:rPr>
          <w:rFonts w:cs="宋体"/>
          <w:spacing w:val="8"/>
          <w:kern w:val="0"/>
          <w:lang w:val="en-US"/>
        </w:rPr>
        <w:t xml:space="preserve"> 500 </w:t>
      </w:r>
      <w:r>
        <w:rPr>
          <w:rFonts w:cs="宋体" w:hint="eastAsia"/>
          <w:spacing w:val="8"/>
          <w:kern w:val="0"/>
          <w:lang w:val="en-US"/>
        </w:rPr>
        <w:t>强企业（含中国制造业</w:t>
      </w:r>
      <w:r>
        <w:rPr>
          <w:rFonts w:cs="宋体"/>
          <w:spacing w:val="8"/>
          <w:kern w:val="0"/>
          <w:lang w:val="en-US"/>
        </w:rPr>
        <w:t xml:space="preserve">500 </w:t>
      </w:r>
      <w:r>
        <w:rPr>
          <w:rFonts w:cs="宋体" w:hint="eastAsia"/>
          <w:spacing w:val="8"/>
          <w:kern w:val="0"/>
          <w:lang w:val="en-US"/>
        </w:rPr>
        <w:t>强企业和服务业</w:t>
      </w:r>
      <w:r>
        <w:rPr>
          <w:rFonts w:cs="宋体"/>
          <w:spacing w:val="8"/>
          <w:kern w:val="0"/>
          <w:lang w:val="en-US"/>
        </w:rPr>
        <w:t>500</w:t>
      </w:r>
      <w:r>
        <w:rPr>
          <w:rFonts w:cs="宋体" w:hint="eastAsia"/>
          <w:spacing w:val="8"/>
          <w:kern w:val="0"/>
          <w:lang w:val="en-US"/>
        </w:rPr>
        <w:t>强企业）申报、推荐的成果所属企业总数量的</w:t>
      </w:r>
      <w:r>
        <w:rPr>
          <w:rFonts w:cs="宋体"/>
          <w:spacing w:val="8"/>
          <w:kern w:val="0"/>
          <w:lang w:val="en-US"/>
        </w:rPr>
        <w:t>80%</w:t>
      </w:r>
      <w:r>
        <w:rPr>
          <w:rFonts w:cs="宋体" w:hint="eastAsia"/>
          <w:spacing w:val="8"/>
          <w:kern w:val="0"/>
          <w:lang w:val="en-US"/>
        </w:rPr>
        <w:t>；同一个法人单位同一年限申报两项成果，一个专业领域申报总数不超过</w:t>
      </w:r>
      <w:r>
        <w:rPr>
          <w:rFonts w:cs="宋体"/>
          <w:spacing w:val="8"/>
          <w:kern w:val="0"/>
          <w:lang w:val="en-US"/>
        </w:rPr>
        <w:t>30</w:t>
      </w:r>
      <w:r>
        <w:rPr>
          <w:rFonts w:cs="宋体" w:hint="eastAsia"/>
          <w:spacing w:val="8"/>
          <w:kern w:val="0"/>
          <w:lang w:val="en-US"/>
        </w:rPr>
        <w:t>项。</w:t>
      </w:r>
    </w:p>
    <w:p w:rsidR="00DC764F" w:rsidRDefault="00DC764F">
      <w:pPr>
        <w:pStyle w:val="BodyText"/>
        <w:spacing w:line="500" w:lineRule="exact"/>
        <w:ind w:left="0" w:firstLineChars="100" w:firstLine="316"/>
        <w:rPr>
          <w:rFonts w:cs="宋体"/>
          <w:spacing w:val="8"/>
          <w:kern w:val="0"/>
          <w:lang w:val="en-US"/>
        </w:rPr>
      </w:pPr>
      <w:r>
        <w:rPr>
          <w:rFonts w:cs="宋体"/>
          <w:spacing w:val="8"/>
          <w:kern w:val="0"/>
          <w:lang w:val="en-US"/>
        </w:rPr>
        <w:t xml:space="preserve">  5</w:t>
      </w:r>
      <w:r>
        <w:rPr>
          <w:rFonts w:cs="宋体" w:hint="eastAsia"/>
          <w:spacing w:val="8"/>
          <w:kern w:val="0"/>
          <w:lang w:val="en-US"/>
        </w:rPr>
        <w:t>、本届成果材料推荐、报送的截止时间为</w:t>
      </w:r>
      <w:r>
        <w:rPr>
          <w:rFonts w:cs="宋体"/>
          <w:spacing w:val="8"/>
          <w:kern w:val="0"/>
          <w:lang w:val="en-US"/>
        </w:rPr>
        <w:t>2022</w:t>
      </w:r>
      <w:r>
        <w:rPr>
          <w:rFonts w:cs="宋体" w:hint="eastAsia"/>
          <w:spacing w:val="8"/>
          <w:kern w:val="0"/>
          <w:lang w:val="en-US"/>
        </w:rPr>
        <w:t>年</w:t>
      </w:r>
      <w:r>
        <w:rPr>
          <w:rFonts w:cs="宋体"/>
          <w:spacing w:val="8"/>
          <w:kern w:val="0"/>
          <w:lang w:val="en-US"/>
        </w:rPr>
        <w:t>4</w:t>
      </w:r>
      <w:r>
        <w:rPr>
          <w:rFonts w:cs="宋体" w:hint="eastAsia"/>
          <w:spacing w:val="8"/>
          <w:kern w:val="0"/>
          <w:lang w:val="en-US"/>
        </w:rPr>
        <w:t>月</w:t>
      </w:r>
      <w:r>
        <w:rPr>
          <w:rFonts w:cs="宋体"/>
          <w:spacing w:val="8"/>
          <w:kern w:val="0"/>
          <w:lang w:val="en-US"/>
        </w:rPr>
        <w:t>10</w:t>
      </w:r>
      <w:r>
        <w:rPr>
          <w:rFonts w:cs="宋体" w:hint="eastAsia"/>
          <w:spacing w:val="8"/>
          <w:kern w:val="0"/>
          <w:lang w:val="en-US"/>
        </w:rPr>
        <w:t>日，过期不列入本届审定范围。推荐单位要在广泛发动企业申报的基础上，严格掌握标准，突出申报成果的创新性、科学性、实践性、效益性和示范性，择优推荐，原则上为本单位上一年或当年审定认定的成果，特别要注意挖掘中小企业和民营企业的先进管理经验，做好相关申报推荐工作。成果推荐、审定过程中，不得增加企业负担，不得以任何形式向企业索派费用，防止借此对企业进行检查评比。</w:t>
      </w:r>
    </w:p>
    <w:p w:rsidR="00DC764F" w:rsidRDefault="00DC764F">
      <w:pPr>
        <w:pStyle w:val="BodyText"/>
        <w:spacing w:line="500" w:lineRule="exact"/>
        <w:ind w:left="0" w:firstLineChars="200" w:firstLine="632"/>
        <w:rPr>
          <w:rFonts w:cs="宋体"/>
          <w:spacing w:val="8"/>
          <w:kern w:val="0"/>
          <w:lang w:val="en-US"/>
        </w:rPr>
      </w:pPr>
      <w:r>
        <w:rPr>
          <w:rFonts w:cs="宋体"/>
          <w:spacing w:val="8"/>
          <w:kern w:val="0"/>
          <w:lang w:val="en-US"/>
        </w:rPr>
        <w:t>6</w:t>
      </w:r>
      <w:r>
        <w:rPr>
          <w:rFonts w:cs="宋体" w:hint="eastAsia"/>
          <w:spacing w:val="8"/>
          <w:kern w:val="0"/>
          <w:lang w:val="en-US"/>
        </w:rPr>
        <w:t>、全国交通企业管理现代化创新成果分为示范单位、一等、二等、三等四个类别。对入围成果创造单位，将在第十九届全国交通企业管理创新年会上授牌。</w:t>
      </w:r>
    </w:p>
    <w:p w:rsidR="00DC764F" w:rsidRDefault="00DC764F">
      <w:pPr>
        <w:pStyle w:val="Heading2"/>
        <w:spacing w:before="0" w:line="500" w:lineRule="exact"/>
        <w:ind w:left="0" w:firstLineChars="196" w:firstLine="590"/>
      </w:pPr>
      <w:r>
        <w:rPr>
          <w:rFonts w:hint="eastAsia"/>
        </w:rPr>
        <w:t>三、召开第十</w:t>
      </w:r>
      <w:r>
        <w:rPr>
          <w:rFonts w:hint="eastAsia"/>
          <w:lang w:val="en-US"/>
        </w:rPr>
        <w:t>九</w:t>
      </w:r>
      <w:r>
        <w:rPr>
          <w:rFonts w:hint="eastAsia"/>
        </w:rPr>
        <w:t>届全国交通企业管理创新年会</w:t>
      </w:r>
    </w:p>
    <w:p w:rsidR="00DC764F" w:rsidRDefault="00DC764F">
      <w:pPr>
        <w:pStyle w:val="BodyText"/>
        <w:spacing w:line="500" w:lineRule="exact"/>
        <w:ind w:left="0" w:firstLineChars="100" w:firstLine="316"/>
        <w:rPr>
          <w:rFonts w:cs="宋体"/>
          <w:spacing w:val="8"/>
          <w:kern w:val="0"/>
          <w:lang w:val="en-US"/>
        </w:rPr>
      </w:pPr>
      <w:r>
        <w:rPr>
          <w:rFonts w:cs="宋体" w:hint="eastAsia"/>
          <w:spacing w:val="8"/>
          <w:kern w:val="0"/>
          <w:lang w:val="en-US"/>
        </w:rPr>
        <w:t>“全国交通企业管理创新年会”作为中交企协的品牌活动，已成功举办十八届。通过“全国交通企业管理创新年会”这个交流互动平台构建大交通、大格局，把年会作为交通全系统扩大改革开放的重要举措；以新理念、新思路、新举措、新方法续写全国交通企业管理创新的新篇章。</w:t>
      </w:r>
    </w:p>
    <w:p w:rsidR="00DC764F" w:rsidRDefault="00DC764F">
      <w:pPr>
        <w:pStyle w:val="BodyText"/>
        <w:spacing w:line="500" w:lineRule="exact"/>
        <w:ind w:left="0" w:firstLineChars="200" w:firstLine="632"/>
        <w:rPr>
          <w:rFonts w:cs="宋体"/>
          <w:spacing w:val="8"/>
          <w:kern w:val="0"/>
          <w:lang w:val="en-US"/>
        </w:rPr>
      </w:pPr>
      <w:r>
        <w:rPr>
          <w:rFonts w:cs="宋体"/>
          <w:spacing w:val="8"/>
          <w:kern w:val="0"/>
          <w:lang w:val="en-US"/>
        </w:rPr>
        <w:t>1</w:t>
      </w:r>
      <w:r>
        <w:rPr>
          <w:rFonts w:cs="宋体" w:hint="eastAsia"/>
          <w:spacing w:val="8"/>
          <w:kern w:val="0"/>
          <w:lang w:val="en-US"/>
        </w:rPr>
        <w:t>、会议时间：拟于</w:t>
      </w:r>
      <w:r>
        <w:rPr>
          <w:rFonts w:cs="宋体"/>
          <w:spacing w:val="8"/>
          <w:kern w:val="0"/>
          <w:lang w:val="en-US"/>
        </w:rPr>
        <w:t>2022</w:t>
      </w:r>
      <w:r>
        <w:rPr>
          <w:rFonts w:cs="宋体" w:hint="eastAsia"/>
          <w:spacing w:val="8"/>
          <w:kern w:val="0"/>
          <w:lang w:val="en-US"/>
        </w:rPr>
        <w:t>年第二季度召开“第十九届全国交通企业管理创新年会”，具体会议安排将另行通知。</w:t>
      </w:r>
    </w:p>
    <w:p w:rsidR="00DC764F" w:rsidRDefault="00DC764F">
      <w:pPr>
        <w:pStyle w:val="BodyText"/>
        <w:spacing w:line="500" w:lineRule="exact"/>
        <w:ind w:leftChars="48" w:left="101" w:firstLineChars="200" w:firstLine="632"/>
        <w:rPr>
          <w:rFonts w:cs="宋体"/>
          <w:spacing w:val="8"/>
          <w:kern w:val="0"/>
          <w:lang w:val="en-US"/>
        </w:rPr>
      </w:pPr>
      <w:r>
        <w:rPr>
          <w:rFonts w:cs="宋体"/>
          <w:spacing w:val="8"/>
          <w:kern w:val="0"/>
          <w:lang w:val="en-US"/>
        </w:rPr>
        <w:t>2</w:t>
      </w:r>
      <w:r>
        <w:rPr>
          <w:rFonts w:cs="宋体" w:hint="eastAsia"/>
          <w:spacing w:val="8"/>
          <w:kern w:val="0"/>
          <w:lang w:val="en-US"/>
        </w:rPr>
        <w:t>、会议主要内容：</w:t>
      </w:r>
    </w:p>
    <w:p w:rsidR="00DC764F" w:rsidRDefault="00DC764F">
      <w:pPr>
        <w:pStyle w:val="BodyText"/>
        <w:spacing w:line="500" w:lineRule="exact"/>
        <w:ind w:left="0" w:firstLineChars="100" w:firstLine="316"/>
        <w:rPr>
          <w:rFonts w:cs="宋体"/>
          <w:spacing w:val="8"/>
          <w:kern w:val="0"/>
          <w:lang w:val="en-US"/>
        </w:rPr>
      </w:pPr>
      <w:r>
        <w:rPr>
          <w:rFonts w:cs="宋体" w:hint="eastAsia"/>
          <w:spacing w:val="8"/>
          <w:kern w:val="0"/>
          <w:lang w:val="en-US"/>
        </w:rPr>
        <w:t>（</w:t>
      </w:r>
      <w:r>
        <w:rPr>
          <w:rFonts w:cs="宋体"/>
          <w:spacing w:val="8"/>
          <w:kern w:val="0"/>
          <w:lang w:val="en-US"/>
        </w:rPr>
        <w:t>1</w:t>
      </w:r>
      <w:r>
        <w:rPr>
          <w:rFonts w:cs="宋体" w:hint="eastAsia"/>
          <w:spacing w:val="8"/>
          <w:kern w:val="0"/>
          <w:lang w:val="en-US"/>
        </w:rPr>
        <w:t>）发布“第十九届全国交通行业管理创新成果应用分析报告”；</w:t>
      </w:r>
    </w:p>
    <w:p w:rsidR="00DC764F" w:rsidRDefault="00DC764F">
      <w:pPr>
        <w:pStyle w:val="BodyText"/>
        <w:spacing w:line="500" w:lineRule="exact"/>
        <w:ind w:left="0" w:firstLineChars="100" w:firstLine="316"/>
        <w:rPr>
          <w:rFonts w:cs="宋体"/>
          <w:spacing w:val="8"/>
          <w:kern w:val="0"/>
          <w:lang w:val="en-US"/>
        </w:rPr>
      </w:pPr>
      <w:r>
        <w:rPr>
          <w:rFonts w:cs="宋体" w:hint="eastAsia"/>
          <w:spacing w:val="8"/>
          <w:kern w:val="0"/>
          <w:lang w:val="en-US"/>
        </w:rPr>
        <w:t>（</w:t>
      </w:r>
      <w:r>
        <w:rPr>
          <w:rFonts w:cs="宋体"/>
          <w:spacing w:val="8"/>
          <w:kern w:val="0"/>
          <w:lang w:val="en-US"/>
        </w:rPr>
        <w:t>2</w:t>
      </w:r>
      <w:r>
        <w:rPr>
          <w:rFonts w:cs="宋体" w:hint="eastAsia"/>
          <w:spacing w:val="8"/>
          <w:kern w:val="0"/>
          <w:lang w:val="en-US"/>
        </w:rPr>
        <w:t>）发布第十九届全国交通企业管理现代化创新成果及成果主创人；</w:t>
      </w:r>
    </w:p>
    <w:p w:rsidR="00DC764F" w:rsidRDefault="00DC764F">
      <w:pPr>
        <w:pStyle w:val="BodyText"/>
        <w:spacing w:line="500" w:lineRule="exact"/>
        <w:ind w:left="0" w:firstLineChars="100" w:firstLine="316"/>
        <w:rPr>
          <w:rFonts w:cs="宋体"/>
          <w:spacing w:val="8"/>
          <w:kern w:val="0"/>
          <w:lang w:val="en-US"/>
        </w:rPr>
      </w:pPr>
      <w:r>
        <w:rPr>
          <w:rFonts w:cs="宋体" w:hint="eastAsia"/>
          <w:spacing w:val="8"/>
          <w:kern w:val="0"/>
          <w:lang w:val="en-US"/>
        </w:rPr>
        <w:t>（</w:t>
      </w:r>
      <w:r>
        <w:rPr>
          <w:rFonts w:cs="宋体"/>
          <w:spacing w:val="8"/>
          <w:kern w:val="0"/>
          <w:lang w:val="en-US"/>
        </w:rPr>
        <w:t>3</w:t>
      </w:r>
      <w:r>
        <w:rPr>
          <w:rFonts w:cs="宋体" w:hint="eastAsia"/>
          <w:spacing w:val="8"/>
          <w:kern w:val="0"/>
          <w:lang w:val="en-US"/>
        </w:rPr>
        <w:t>）发布第十九届全国交通企业管理创新示范单位；</w:t>
      </w:r>
    </w:p>
    <w:p w:rsidR="00DC764F" w:rsidRDefault="00DC764F">
      <w:pPr>
        <w:pStyle w:val="BodyText"/>
        <w:spacing w:line="500" w:lineRule="exact"/>
        <w:ind w:left="0" w:firstLineChars="100" w:firstLine="316"/>
        <w:rPr>
          <w:rFonts w:cs="宋体"/>
          <w:spacing w:val="8"/>
          <w:kern w:val="0"/>
          <w:lang w:val="en-US"/>
        </w:rPr>
      </w:pPr>
      <w:r>
        <w:rPr>
          <w:rFonts w:cs="宋体" w:hint="eastAsia"/>
          <w:spacing w:val="8"/>
          <w:kern w:val="0"/>
          <w:lang w:val="en-US"/>
        </w:rPr>
        <w:t>（</w:t>
      </w:r>
      <w:r>
        <w:rPr>
          <w:rFonts w:cs="宋体"/>
          <w:spacing w:val="8"/>
          <w:kern w:val="0"/>
          <w:lang w:val="en-US"/>
        </w:rPr>
        <w:t>4</w:t>
      </w:r>
      <w:r>
        <w:rPr>
          <w:rFonts w:cs="宋体" w:hint="eastAsia"/>
          <w:spacing w:val="8"/>
          <w:kern w:val="0"/>
          <w:lang w:val="en-US"/>
        </w:rPr>
        <w:t>）创新对话：第十九届创新年会上将组织管理创新专家、学者与具有代表性的第十九届交通企业管理创新成果主创人，开展创新对话进行专题交流与研讨，探索交通运输以管理创新促高质量发展与落地的有效途径；</w:t>
      </w:r>
    </w:p>
    <w:p w:rsidR="00DC764F" w:rsidRDefault="00DC764F">
      <w:pPr>
        <w:pStyle w:val="BodyText"/>
        <w:spacing w:line="500" w:lineRule="exact"/>
        <w:ind w:left="0" w:firstLineChars="100" w:firstLine="316"/>
        <w:rPr>
          <w:rFonts w:cs="宋体"/>
          <w:spacing w:val="8"/>
          <w:kern w:val="0"/>
          <w:lang w:val="en-US"/>
        </w:rPr>
      </w:pPr>
      <w:r>
        <w:rPr>
          <w:rFonts w:cs="宋体" w:hint="eastAsia"/>
          <w:spacing w:val="8"/>
          <w:kern w:val="0"/>
          <w:lang w:val="en-US"/>
        </w:rPr>
        <w:t>（</w:t>
      </w:r>
      <w:r>
        <w:rPr>
          <w:rFonts w:cs="宋体"/>
          <w:spacing w:val="8"/>
          <w:kern w:val="0"/>
          <w:lang w:val="en-US"/>
        </w:rPr>
        <w:t>5</w:t>
      </w:r>
      <w:r>
        <w:rPr>
          <w:rFonts w:cs="宋体" w:hint="eastAsia"/>
          <w:spacing w:val="8"/>
          <w:kern w:val="0"/>
          <w:lang w:val="en-US"/>
        </w:rPr>
        <w:t>）</w:t>
      </w:r>
      <w:r>
        <w:rPr>
          <w:rFonts w:cs="宋体"/>
          <w:spacing w:val="8"/>
          <w:kern w:val="0"/>
          <w:lang w:val="en-US"/>
        </w:rPr>
        <w:t xml:space="preserve"> </w:t>
      </w:r>
      <w:r>
        <w:rPr>
          <w:rFonts w:cs="宋体" w:hint="eastAsia"/>
          <w:spacing w:val="8"/>
          <w:kern w:val="0"/>
          <w:lang w:val="en-US"/>
        </w:rPr>
        <w:t>推广宣传：第十九届交通企业管理现代化创新成果将在交通行业报刊（中国交通报、中国水运报、中国民航报、交通企业管理杂志、中国企业家等）、中国交通新闻网、人民网、新华网、光明网、新浪、腾讯、搜狐等新闻媒体上进行报道、宣传，对第十九届示范成果进行重点推广与应用。</w:t>
      </w:r>
    </w:p>
    <w:p w:rsidR="00DC764F" w:rsidRDefault="00DC764F">
      <w:pPr>
        <w:pStyle w:val="BodyText"/>
        <w:spacing w:line="500" w:lineRule="exact"/>
        <w:ind w:left="0" w:firstLineChars="200" w:firstLine="600"/>
      </w:pPr>
      <w:r>
        <w:rPr>
          <w:rFonts w:hint="eastAsia"/>
        </w:rPr>
        <w:t>四、全国</w:t>
      </w:r>
      <w:r>
        <w:rPr>
          <w:rFonts w:hint="eastAsia"/>
          <w:lang w:val="en-US"/>
        </w:rPr>
        <w:t>交通</w:t>
      </w:r>
      <w:r>
        <w:rPr>
          <w:rFonts w:hint="eastAsia"/>
        </w:rPr>
        <w:t>企业管理现代化创新成果的</w:t>
      </w:r>
      <w:r>
        <w:rPr>
          <w:rFonts w:hint="eastAsia"/>
          <w:lang w:val="en-US"/>
        </w:rPr>
        <w:t>审</w:t>
      </w:r>
      <w:r>
        <w:rPr>
          <w:rFonts w:hint="eastAsia"/>
        </w:rPr>
        <w:t>定、发布、推广等具体业务工作，由</w:t>
      </w:r>
      <w:r>
        <w:rPr>
          <w:rFonts w:hint="eastAsia"/>
          <w:lang w:val="en-US"/>
        </w:rPr>
        <w:t>中国交通企业管理协会、</w:t>
      </w:r>
      <w:r>
        <w:rPr>
          <w:rFonts w:hint="eastAsia"/>
        </w:rPr>
        <w:t>全国</w:t>
      </w:r>
      <w:r>
        <w:rPr>
          <w:rFonts w:hint="eastAsia"/>
          <w:lang w:val="en-US"/>
        </w:rPr>
        <w:t>交通行业优秀企业</w:t>
      </w:r>
      <w:r>
        <w:rPr>
          <w:rFonts w:hint="eastAsia"/>
        </w:rPr>
        <w:t>管理成果</w:t>
      </w:r>
      <w:r>
        <w:rPr>
          <w:rFonts w:hint="eastAsia"/>
          <w:lang w:val="en-US"/>
        </w:rPr>
        <w:t>评审委员会</w:t>
      </w:r>
      <w:r>
        <w:rPr>
          <w:rFonts w:hint="eastAsia"/>
        </w:rPr>
        <w:t>负责，具体事宜请直接与</w:t>
      </w:r>
      <w:r>
        <w:rPr>
          <w:rFonts w:hint="eastAsia"/>
          <w:lang w:val="en-US"/>
        </w:rPr>
        <w:t>工作组</w:t>
      </w:r>
      <w:r>
        <w:rPr>
          <w:rFonts w:hint="eastAsia"/>
        </w:rPr>
        <w:t>联系。</w:t>
      </w:r>
    </w:p>
    <w:p w:rsidR="00DC764F" w:rsidRDefault="00DC764F">
      <w:pPr>
        <w:pStyle w:val="BodyText"/>
        <w:spacing w:line="500" w:lineRule="exact"/>
        <w:ind w:left="0" w:firstLineChars="200" w:firstLine="600"/>
      </w:pPr>
    </w:p>
    <w:p w:rsidR="00DC764F" w:rsidRDefault="00DC764F">
      <w:pPr>
        <w:pStyle w:val="BodyText"/>
        <w:spacing w:line="500" w:lineRule="exact"/>
        <w:ind w:left="0" w:firstLineChars="200" w:firstLine="600"/>
      </w:pPr>
    </w:p>
    <w:p w:rsidR="00DC764F" w:rsidRDefault="00DC764F">
      <w:pPr>
        <w:pStyle w:val="BodyText"/>
        <w:rPr>
          <w:lang w:val="en-US"/>
        </w:rPr>
        <w:sectPr w:rsidR="00DC764F">
          <w:headerReference w:type="even" r:id="rId7"/>
          <w:headerReference w:type="default" r:id="rId8"/>
          <w:footerReference w:type="even" r:id="rId9"/>
          <w:footerReference w:type="default" r:id="rId10"/>
          <w:headerReference w:type="first" r:id="rId11"/>
          <w:footerReference w:type="first" r:id="rId12"/>
          <w:pgSz w:w="11910" w:h="16840"/>
          <w:pgMar w:top="1440" w:right="1200" w:bottom="1440" w:left="1380" w:header="0" w:footer="881" w:gutter="0"/>
          <w:cols w:space="720"/>
        </w:sectPr>
      </w:pPr>
    </w:p>
    <w:p w:rsidR="00DC764F" w:rsidRDefault="00DC764F" w:rsidP="00817205">
      <w:pPr>
        <w:pageBreakBefore/>
        <w:spacing w:beforeLines="100"/>
        <w:rPr>
          <w:rFonts w:ascii="黑体" w:eastAsia="黑体" w:hAnsi="黑体"/>
          <w:color w:val="000000"/>
          <w:sz w:val="30"/>
          <w:szCs w:val="30"/>
        </w:rPr>
      </w:pPr>
      <w:r>
        <w:rPr>
          <w:rFonts w:ascii="黑体" w:eastAsia="黑体" w:hAnsi="黑体" w:hint="eastAsia"/>
          <w:color w:val="000000"/>
          <w:sz w:val="30"/>
          <w:szCs w:val="30"/>
        </w:rPr>
        <w:t>附件</w:t>
      </w:r>
      <w:r>
        <w:rPr>
          <w:rFonts w:ascii="黑体" w:eastAsia="黑体" w:hAnsi="黑体"/>
          <w:color w:val="000000"/>
          <w:sz w:val="30"/>
          <w:szCs w:val="30"/>
        </w:rPr>
        <w:t xml:space="preserve">1 </w:t>
      </w:r>
    </w:p>
    <w:p w:rsidR="00DC764F" w:rsidRDefault="00DC764F">
      <w:pPr>
        <w:jc w:val="center"/>
        <w:rPr>
          <w:rFonts w:ascii="方正小标宋简体" w:eastAsia="方正小标宋简体" w:hAnsi="华文中宋"/>
          <w:color w:val="000000"/>
          <w:sz w:val="40"/>
          <w:szCs w:val="40"/>
        </w:rPr>
      </w:pPr>
      <w:r>
        <w:rPr>
          <w:rFonts w:ascii="方正小标宋简体" w:eastAsia="方正小标宋简体" w:hAnsi="华文中宋" w:hint="eastAsia"/>
          <w:color w:val="000000"/>
          <w:sz w:val="40"/>
          <w:szCs w:val="40"/>
        </w:rPr>
        <w:t>第十九届全国交通企业管理现代化创新成果</w:t>
      </w:r>
    </w:p>
    <w:p w:rsidR="00DC764F" w:rsidRDefault="00DC764F">
      <w:pPr>
        <w:jc w:val="center"/>
        <w:rPr>
          <w:rFonts w:ascii="方正小标宋简体" w:eastAsia="方正小标宋简体" w:hAnsi="华文中宋"/>
          <w:color w:val="000000"/>
          <w:sz w:val="40"/>
          <w:szCs w:val="40"/>
        </w:rPr>
      </w:pPr>
      <w:r>
        <w:rPr>
          <w:rFonts w:ascii="方正小标宋简体" w:eastAsia="方正小标宋简体" w:hAnsi="华文中宋" w:hint="eastAsia"/>
          <w:color w:val="000000"/>
          <w:sz w:val="40"/>
          <w:szCs w:val="40"/>
        </w:rPr>
        <w:t>推荐报告书（共</w:t>
      </w:r>
      <w:r>
        <w:rPr>
          <w:rFonts w:ascii="方正小标宋简体" w:eastAsia="方正小标宋简体" w:hAnsi="华文中宋"/>
          <w:color w:val="000000"/>
          <w:sz w:val="40"/>
          <w:szCs w:val="40"/>
        </w:rPr>
        <w:t xml:space="preserve"> 5 </w:t>
      </w:r>
      <w:r>
        <w:rPr>
          <w:rFonts w:ascii="方正小标宋简体" w:eastAsia="方正小标宋简体" w:hAnsi="华文中宋" w:hint="eastAsia"/>
          <w:color w:val="000000"/>
          <w:sz w:val="40"/>
          <w:szCs w:val="40"/>
        </w:rPr>
        <w:t>页）</w:t>
      </w:r>
    </w:p>
    <w:p w:rsidR="00DC764F" w:rsidRDefault="00DC764F">
      <w:pPr>
        <w:pStyle w:val="BodyText"/>
        <w:rPr>
          <w:sz w:val="48"/>
        </w:rPr>
      </w:pPr>
    </w:p>
    <w:p w:rsidR="00DC764F" w:rsidRDefault="00DC764F">
      <w:pPr>
        <w:pStyle w:val="BodyText"/>
        <w:rPr>
          <w:sz w:val="48"/>
        </w:rPr>
      </w:pPr>
    </w:p>
    <w:p w:rsidR="00DC764F" w:rsidRDefault="00DC764F">
      <w:pPr>
        <w:pStyle w:val="BodyText"/>
        <w:tabs>
          <w:tab w:val="left" w:pos="6878"/>
        </w:tabs>
        <w:spacing w:before="394"/>
        <w:ind w:right="168"/>
        <w:jc w:val="center"/>
        <w:rPr>
          <w:rFonts w:ascii="Times New Roman" w:eastAsia="Times New Roman"/>
        </w:rPr>
      </w:pPr>
      <w:r>
        <w:rPr>
          <w:rFonts w:hint="eastAsia"/>
          <w:spacing w:val="-1"/>
        </w:rPr>
        <w:t>成果名称：</w:t>
      </w:r>
      <w:r>
        <w:rPr>
          <w:rFonts w:ascii="Times New Roman" w:eastAsia="Times New Roman"/>
          <w:u w:val="single"/>
        </w:rPr>
        <w:t xml:space="preserve"> </w:t>
      </w:r>
      <w:r>
        <w:rPr>
          <w:rFonts w:ascii="Times New Roman" w:eastAsia="Times New Roman"/>
          <w:u w:val="single"/>
        </w:rPr>
        <w:tab/>
      </w:r>
    </w:p>
    <w:p w:rsidR="00DC764F" w:rsidRDefault="00DC764F">
      <w:pPr>
        <w:pStyle w:val="BodyText"/>
        <w:rPr>
          <w:rFonts w:ascii="Times New Roman"/>
          <w:sz w:val="20"/>
        </w:rPr>
      </w:pPr>
    </w:p>
    <w:p w:rsidR="00DC764F" w:rsidRDefault="00DC764F">
      <w:pPr>
        <w:pStyle w:val="BodyText"/>
        <w:rPr>
          <w:rFonts w:ascii="Times New Roman"/>
          <w:sz w:val="20"/>
        </w:rPr>
      </w:pPr>
    </w:p>
    <w:p w:rsidR="00DC764F" w:rsidRDefault="00DC764F">
      <w:pPr>
        <w:pStyle w:val="BodyText"/>
        <w:rPr>
          <w:rFonts w:ascii="Times New Roman"/>
          <w:sz w:val="20"/>
        </w:rPr>
      </w:pPr>
    </w:p>
    <w:p w:rsidR="00DC764F" w:rsidRDefault="00DC764F">
      <w:pPr>
        <w:pStyle w:val="BodyText"/>
        <w:rPr>
          <w:rFonts w:ascii="Times New Roman"/>
          <w:sz w:val="20"/>
        </w:rPr>
      </w:pPr>
    </w:p>
    <w:p w:rsidR="00DC764F" w:rsidRDefault="00DC764F">
      <w:pPr>
        <w:pStyle w:val="BodyText"/>
        <w:tabs>
          <w:tab w:val="left" w:pos="6878"/>
        </w:tabs>
        <w:spacing w:before="230"/>
        <w:ind w:right="288"/>
        <w:jc w:val="center"/>
        <w:rPr>
          <w:rFonts w:ascii="Times New Roman" w:eastAsia="Times New Roman"/>
          <w:u w:val="single"/>
        </w:rPr>
      </w:pPr>
      <w:r>
        <w:rPr>
          <w:rFonts w:hint="eastAsia"/>
          <w:spacing w:val="-1"/>
        </w:rPr>
        <w:t>申报企业（全称）：</w:t>
      </w:r>
      <w:r>
        <w:rPr>
          <w:rFonts w:ascii="Times New Roman" w:eastAsia="Times New Roman"/>
          <w:u w:val="single"/>
        </w:rPr>
        <w:t xml:space="preserve"> </w:t>
      </w:r>
      <w:r>
        <w:rPr>
          <w:rFonts w:ascii="Times New Roman" w:eastAsia="Times New Roman"/>
          <w:u w:val="single"/>
        </w:rPr>
        <w:tab/>
      </w:r>
    </w:p>
    <w:p w:rsidR="00DC764F" w:rsidRDefault="00DC764F">
      <w:pPr>
        <w:pStyle w:val="BodyText"/>
        <w:tabs>
          <w:tab w:val="left" w:pos="6878"/>
        </w:tabs>
        <w:spacing w:before="230"/>
        <w:ind w:right="288"/>
        <w:jc w:val="center"/>
        <w:rPr>
          <w:rFonts w:ascii="Times New Roman" w:eastAsia="Times New Roman"/>
          <w:u w:val="single"/>
        </w:rPr>
      </w:pPr>
    </w:p>
    <w:p w:rsidR="00DC764F" w:rsidRDefault="00DC764F">
      <w:pPr>
        <w:pStyle w:val="BodyText"/>
        <w:rPr>
          <w:rFonts w:ascii="Times New Roman"/>
          <w:sz w:val="20"/>
        </w:rPr>
      </w:pPr>
    </w:p>
    <w:p w:rsidR="00DC764F" w:rsidRDefault="00DC764F">
      <w:pPr>
        <w:pStyle w:val="BodyText"/>
        <w:ind w:firstLineChars="600" w:firstLine="1788"/>
        <w:rPr>
          <w:rFonts w:ascii="Times New Roman"/>
          <w:sz w:val="20"/>
        </w:rPr>
      </w:pPr>
      <w:r>
        <w:rPr>
          <w:rFonts w:hint="eastAsia"/>
          <w:spacing w:val="-1"/>
        </w:rPr>
        <w:t>申报类别（综合或专业领域）：</w:t>
      </w:r>
      <w:r>
        <w:rPr>
          <w:rFonts w:ascii="仿宋_GB2312" w:eastAsia="仿宋_GB2312"/>
          <w:u w:val="single"/>
        </w:rPr>
        <w:t xml:space="preserve">                </w:t>
      </w:r>
    </w:p>
    <w:p w:rsidR="00DC764F" w:rsidRDefault="00DC764F">
      <w:pPr>
        <w:pStyle w:val="BodyText"/>
        <w:rPr>
          <w:rFonts w:ascii="Times New Roman"/>
          <w:sz w:val="20"/>
        </w:rPr>
      </w:pPr>
    </w:p>
    <w:p w:rsidR="00DC764F" w:rsidRDefault="00DC764F">
      <w:pPr>
        <w:pStyle w:val="BodyText"/>
        <w:rPr>
          <w:rFonts w:ascii="Times New Roman"/>
          <w:sz w:val="20"/>
        </w:rPr>
      </w:pPr>
    </w:p>
    <w:p w:rsidR="00DC764F" w:rsidRDefault="00DC764F">
      <w:pPr>
        <w:pStyle w:val="BodyText"/>
        <w:tabs>
          <w:tab w:val="left" w:pos="6878"/>
        </w:tabs>
        <w:spacing w:before="230"/>
        <w:ind w:right="243"/>
        <w:jc w:val="center"/>
        <w:rPr>
          <w:rFonts w:ascii="Times New Roman" w:eastAsia="Times New Roman"/>
        </w:rPr>
      </w:pPr>
      <w:r>
        <w:rPr>
          <w:rFonts w:hint="eastAsia"/>
          <w:spacing w:val="-1"/>
        </w:rPr>
        <w:t>推荐单位：</w:t>
      </w:r>
      <w:r>
        <w:rPr>
          <w:rFonts w:ascii="Times New Roman" w:eastAsia="Times New Roman"/>
          <w:u w:val="single"/>
        </w:rPr>
        <w:t xml:space="preserve"> </w:t>
      </w:r>
      <w:r>
        <w:rPr>
          <w:rFonts w:ascii="Times New Roman" w:eastAsia="Times New Roman"/>
          <w:u w:val="single"/>
        </w:rPr>
        <w:tab/>
      </w:r>
    </w:p>
    <w:p w:rsidR="00DC764F" w:rsidRDefault="00DC764F">
      <w:pPr>
        <w:pStyle w:val="BodyText"/>
        <w:rPr>
          <w:rFonts w:ascii="Times New Roman"/>
          <w:sz w:val="20"/>
        </w:rPr>
      </w:pPr>
    </w:p>
    <w:p w:rsidR="00DC764F" w:rsidRDefault="00DC764F">
      <w:pPr>
        <w:pStyle w:val="BodyText"/>
        <w:rPr>
          <w:rFonts w:ascii="Times New Roman"/>
          <w:sz w:val="20"/>
        </w:rPr>
      </w:pPr>
    </w:p>
    <w:p w:rsidR="00DC764F" w:rsidRDefault="00DC764F">
      <w:pPr>
        <w:pStyle w:val="BodyText"/>
        <w:rPr>
          <w:rFonts w:ascii="Times New Roman"/>
          <w:sz w:val="20"/>
        </w:rPr>
      </w:pPr>
    </w:p>
    <w:p w:rsidR="00DC764F" w:rsidRDefault="00DC764F">
      <w:pPr>
        <w:pStyle w:val="BodyText"/>
        <w:rPr>
          <w:rFonts w:ascii="Times New Roman"/>
          <w:sz w:val="20"/>
        </w:rPr>
      </w:pPr>
    </w:p>
    <w:p w:rsidR="00DC764F" w:rsidRDefault="00DC764F">
      <w:pPr>
        <w:pStyle w:val="BodyText"/>
        <w:tabs>
          <w:tab w:val="left" w:pos="3519"/>
          <w:tab w:val="left" w:pos="5278"/>
          <w:tab w:val="left" w:pos="6718"/>
        </w:tabs>
        <w:spacing w:before="230"/>
        <w:ind w:right="127"/>
        <w:jc w:val="center"/>
      </w:pPr>
      <w:r>
        <w:rPr>
          <w:rFonts w:hint="eastAsia"/>
        </w:rPr>
        <w:t>报送时间：</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p>
    <w:p w:rsidR="00DC764F" w:rsidRDefault="00DC764F">
      <w:pPr>
        <w:pStyle w:val="BodyText"/>
        <w:rPr>
          <w:sz w:val="34"/>
        </w:rPr>
      </w:pPr>
    </w:p>
    <w:p w:rsidR="00DC764F" w:rsidRDefault="00DC764F">
      <w:pPr>
        <w:pStyle w:val="BodyText"/>
        <w:rPr>
          <w:sz w:val="34"/>
        </w:rPr>
      </w:pPr>
    </w:p>
    <w:p w:rsidR="00DC764F" w:rsidRDefault="00DC764F">
      <w:pPr>
        <w:pStyle w:val="BodyText"/>
        <w:rPr>
          <w:sz w:val="34"/>
        </w:rPr>
      </w:pPr>
    </w:p>
    <w:p w:rsidR="00DC764F" w:rsidRDefault="00DC764F">
      <w:pPr>
        <w:pStyle w:val="BodyText"/>
        <w:rPr>
          <w:sz w:val="34"/>
        </w:rPr>
      </w:pPr>
    </w:p>
    <w:p w:rsidR="00DC764F" w:rsidRDefault="00DC764F">
      <w:pPr>
        <w:pStyle w:val="BodyText"/>
        <w:spacing w:before="6"/>
        <w:rPr>
          <w:sz w:val="36"/>
        </w:rPr>
      </w:pPr>
    </w:p>
    <w:p w:rsidR="00DC764F" w:rsidRDefault="00DC764F">
      <w:pPr>
        <w:pStyle w:val="BodyText"/>
        <w:rPr>
          <w:rFonts w:ascii="黑体" w:eastAsia="黑体" w:hAnsi="宋体" w:cs="宋体"/>
          <w:szCs w:val="22"/>
          <w:lang w:val="en-US"/>
        </w:rPr>
      </w:pPr>
    </w:p>
    <w:p w:rsidR="00DC764F" w:rsidRDefault="00DC764F">
      <w:pPr>
        <w:pStyle w:val="BodyText"/>
        <w:ind w:firstLineChars="700" w:firstLine="2100"/>
        <w:rPr>
          <w:rFonts w:ascii="黑体" w:eastAsia="黑体" w:hAnsi="宋体" w:cs="宋体"/>
          <w:szCs w:val="22"/>
          <w:lang w:val="en-US"/>
        </w:rPr>
      </w:pPr>
      <w:r>
        <w:rPr>
          <w:rFonts w:ascii="黑体" w:eastAsia="黑体" w:hAnsi="宋体" w:cs="宋体" w:hint="eastAsia"/>
          <w:szCs w:val="22"/>
          <w:lang w:val="en-US"/>
        </w:rPr>
        <w:t>全国交通行业优秀企业管理成果评审委员会</w:t>
      </w:r>
    </w:p>
    <w:p w:rsidR="00DC764F" w:rsidRDefault="00DC764F">
      <w:pPr>
        <w:jc w:val="center"/>
        <w:rPr>
          <w:rFonts w:ascii="黑体" w:eastAsia="黑体"/>
          <w:sz w:val="30"/>
        </w:rPr>
        <w:sectPr w:rsidR="00DC764F">
          <w:footerReference w:type="even" r:id="rId13"/>
          <w:footerReference w:type="default" r:id="rId14"/>
          <w:pgSz w:w="11910" w:h="16840"/>
          <w:pgMar w:top="1600" w:right="460" w:bottom="1500" w:left="580" w:header="0" w:footer="1306" w:gutter="0"/>
          <w:cols w:space="720"/>
        </w:sect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37"/>
        <w:gridCol w:w="1538"/>
        <w:gridCol w:w="1538"/>
        <w:gridCol w:w="1537"/>
        <w:gridCol w:w="1538"/>
        <w:gridCol w:w="1539"/>
      </w:tblGrid>
      <w:tr w:rsidR="00DC764F">
        <w:trPr>
          <w:trHeight w:val="520"/>
        </w:trPr>
        <w:tc>
          <w:tcPr>
            <w:tcW w:w="1537" w:type="dxa"/>
            <w:vMerge w:val="restart"/>
          </w:tcPr>
          <w:p w:rsidR="00DC764F" w:rsidRDefault="00DC764F">
            <w:pPr>
              <w:pStyle w:val="TableParagraph"/>
              <w:rPr>
                <w:rFonts w:ascii="黑体"/>
                <w:sz w:val="30"/>
              </w:rPr>
            </w:pPr>
          </w:p>
          <w:p w:rsidR="00DC764F" w:rsidRDefault="00DC764F">
            <w:pPr>
              <w:pStyle w:val="TableParagraph"/>
              <w:spacing w:before="8"/>
              <w:rPr>
                <w:rFonts w:ascii="黑体"/>
                <w:sz w:val="40"/>
              </w:rPr>
            </w:pPr>
          </w:p>
          <w:p w:rsidR="00DC764F" w:rsidRDefault="00DC764F">
            <w:pPr>
              <w:pStyle w:val="TableParagraph"/>
              <w:spacing w:before="1" w:line="324" w:lineRule="auto"/>
              <w:ind w:left="107" w:right="217"/>
              <w:rPr>
                <w:sz w:val="30"/>
              </w:rPr>
            </w:pPr>
            <w:r>
              <w:rPr>
                <w:rFonts w:hint="eastAsia"/>
                <w:sz w:val="30"/>
              </w:rPr>
              <w:t>选题领域</w:t>
            </w:r>
            <w:r>
              <w:rPr>
                <w:sz w:val="30"/>
              </w:rPr>
              <w:t>(</w:t>
            </w:r>
            <w:r>
              <w:rPr>
                <w:rFonts w:hint="eastAsia"/>
                <w:sz w:val="30"/>
              </w:rPr>
              <w:t>请</w:t>
            </w:r>
            <w:r>
              <w:rPr>
                <w:rFonts w:ascii="MS Gothic" w:eastAsia="MS Gothic" w:hAnsi="MS Gothic" w:hint="eastAsia"/>
                <w:sz w:val="30"/>
              </w:rPr>
              <w:t>✓</w:t>
            </w:r>
            <w:r>
              <w:rPr>
                <w:rFonts w:hint="eastAsia"/>
                <w:sz w:val="30"/>
              </w:rPr>
              <w:t>选</w:t>
            </w:r>
            <w:r>
              <w:rPr>
                <w:sz w:val="30"/>
              </w:rPr>
              <w:t>)</w:t>
            </w:r>
          </w:p>
        </w:tc>
        <w:tc>
          <w:tcPr>
            <w:tcW w:w="1538" w:type="dxa"/>
          </w:tcPr>
          <w:p w:rsidR="00DC764F" w:rsidRDefault="00DC764F">
            <w:pPr>
              <w:pStyle w:val="TableParagraph"/>
              <w:spacing w:before="176"/>
              <w:ind w:left="108"/>
              <w:rPr>
                <w:sz w:val="24"/>
              </w:rPr>
            </w:pPr>
            <w:r>
              <w:rPr>
                <w:rFonts w:hint="eastAsia"/>
                <w:sz w:val="24"/>
              </w:rPr>
              <w:t>战略转型</w:t>
            </w:r>
            <w:r>
              <w:rPr>
                <w:sz w:val="36"/>
                <w:szCs w:val="36"/>
              </w:rPr>
              <w:t>□</w:t>
            </w:r>
          </w:p>
        </w:tc>
        <w:tc>
          <w:tcPr>
            <w:tcW w:w="1538" w:type="dxa"/>
          </w:tcPr>
          <w:p w:rsidR="00DC764F" w:rsidRDefault="00DC764F">
            <w:pPr>
              <w:pStyle w:val="TableParagraph"/>
              <w:spacing w:before="176"/>
              <w:ind w:left="89" w:right="198"/>
              <w:jc w:val="center"/>
              <w:rPr>
                <w:sz w:val="24"/>
              </w:rPr>
            </w:pPr>
            <w:r>
              <w:rPr>
                <w:rFonts w:hint="eastAsia"/>
                <w:sz w:val="24"/>
              </w:rPr>
              <w:t>国企改革</w:t>
            </w:r>
            <w:r>
              <w:rPr>
                <w:sz w:val="36"/>
                <w:szCs w:val="36"/>
              </w:rPr>
              <w:t>□</w:t>
            </w:r>
          </w:p>
        </w:tc>
        <w:tc>
          <w:tcPr>
            <w:tcW w:w="1537" w:type="dxa"/>
          </w:tcPr>
          <w:p w:rsidR="00DC764F" w:rsidRDefault="00DC764F">
            <w:pPr>
              <w:pStyle w:val="TableParagraph"/>
              <w:spacing w:before="176"/>
              <w:ind w:left="108"/>
              <w:rPr>
                <w:sz w:val="24"/>
              </w:rPr>
            </w:pPr>
            <w:r>
              <w:rPr>
                <w:rFonts w:hint="eastAsia"/>
                <w:sz w:val="24"/>
              </w:rPr>
              <w:t>技术创新</w:t>
            </w:r>
            <w:r>
              <w:rPr>
                <w:sz w:val="36"/>
                <w:szCs w:val="36"/>
              </w:rPr>
              <w:t>□</w:t>
            </w:r>
          </w:p>
        </w:tc>
        <w:tc>
          <w:tcPr>
            <w:tcW w:w="1538" w:type="dxa"/>
          </w:tcPr>
          <w:p w:rsidR="00DC764F" w:rsidRDefault="00DC764F">
            <w:pPr>
              <w:pStyle w:val="TableParagraph"/>
              <w:spacing w:before="176"/>
              <w:ind w:left="109"/>
              <w:rPr>
                <w:sz w:val="24"/>
              </w:rPr>
            </w:pPr>
            <w:r>
              <w:rPr>
                <w:rFonts w:hint="eastAsia"/>
                <w:sz w:val="24"/>
              </w:rPr>
              <w:t>国际化</w:t>
            </w:r>
            <w:r>
              <w:rPr>
                <w:sz w:val="36"/>
                <w:szCs w:val="36"/>
              </w:rPr>
              <w:t>□</w:t>
            </w:r>
          </w:p>
        </w:tc>
        <w:tc>
          <w:tcPr>
            <w:tcW w:w="1539" w:type="dxa"/>
          </w:tcPr>
          <w:p w:rsidR="00DC764F" w:rsidRDefault="00DC764F">
            <w:pPr>
              <w:pStyle w:val="TableParagraph"/>
              <w:spacing w:before="176"/>
              <w:ind w:left="109"/>
              <w:rPr>
                <w:sz w:val="24"/>
              </w:rPr>
            </w:pPr>
            <w:r>
              <w:rPr>
                <w:rFonts w:hint="eastAsia"/>
                <w:sz w:val="24"/>
              </w:rPr>
              <w:t>绿色发展</w:t>
            </w:r>
            <w:r>
              <w:rPr>
                <w:sz w:val="36"/>
                <w:szCs w:val="36"/>
              </w:rPr>
              <w:t>□</w:t>
            </w:r>
          </w:p>
        </w:tc>
      </w:tr>
      <w:tr w:rsidR="00DC764F">
        <w:trPr>
          <w:trHeight w:val="519"/>
        </w:trPr>
        <w:tc>
          <w:tcPr>
            <w:tcW w:w="1537" w:type="dxa"/>
            <w:vMerge/>
            <w:tcBorders>
              <w:top w:val="nil"/>
            </w:tcBorders>
          </w:tcPr>
          <w:p w:rsidR="00DC764F" w:rsidRDefault="00DC764F">
            <w:pPr>
              <w:rPr>
                <w:sz w:val="2"/>
                <w:szCs w:val="2"/>
              </w:rPr>
            </w:pPr>
          </w:p>
        </w:tc>
        <w:tc>
          <w:tcPr>
            <w:tcW w:w="1538" w:type="dxa"/>
          </w:tcPr>
          <w:p w:rsidR="00DC764F" w:rsidRDefault="00DC764F">
            <w:pPr>
              <w:pStyle w:val="TableParagraph"/>
              <w:spacing w:before="176"/>
              <w:ind w:left="108"/>
              <w:rPr>
                <w:sz w:val="24"/>
              </w:rPr>
            </w:pPr>
            <w:r>
              <w:rPr>
                <w:rFonts w:hint="eastAsia"/>
                <w:sz w:val="24"/>
              </w:rPr>
              <w:t>市场营销</w:t>
            </w:r>
            <w:r>
              <w:rPr>
                <w:sz w:val="36"/>
                <w:szCs w:val="36"/>
              </w:rPr>
              <w:t>□</w:t>
            </w:r>
          </w:p>
        </w:tc>
        <w:tc>
          <w:tcPr>
            <w:tcW w:w="1538" w:type="dxa"/>
          </w:tcPr>
          <w:p w:rsidR="00DC764F" w:rsidRDefault="00DC764F">
            <w:pPr>
              <w:pStyle w:val="TableParagraph"/>
              <w:spacing w:before="176"/>
              <w:ind w:left="89" w:right="198"/>
              <w:jc w:val="center"/>
              <w:rPr>
                <w:sz w:val="24"/>
              </w:rPr>
            </w:pPr>
            <w:r>
              <w:rPr>
                <w:rFonts w:hint="eastAsia"/>
                <w:sz w:val="24"/>
              </w:rPr>
              <w:t>两化融合</w:t>
            </w:r>
            <w:r>
              <w:rPr>
                <w:sz w:val="36"/>
                <w:szCs w:val="36"/>
              </w:rPr>
              <w:t>□</w:t>
            </w:r>
          </w:p>
        </w:tc>
        <w:tc>
          <w:tcPr>
            <w:tcW w:w="1537" w:type="dxa"/>
          </w:tcPr>
          <w:p w:rsidR="00DC764F" w:rsidRDefault="00DC764F">
            <w:pPr>
              <w:pStyle w:val="TableParagraph"/>
              <w:spacing w:before="176"/>
              <w:ind w:left="108"/>
              <w:rPr>
                <w:sz w:val="24"/>
              </w:rPr>
            </w:pPr>
            <w:r>
              <w:rPr>
                <w:rFonts w:hint="eastAsia"/>
                <w:sz w:val="24"/>
              </w:rPr>
              <w:t>商业模式</w:t>
            </w:r>
            <w:r>
              <w:rPr>
                <w:sz w:val="36"/>
                <w:szCs w:val="36"/>
              </w:rPr>
              <w:t>□</w:t>
            </w:r>
          </w:p>
        </w:tc>
        <w:tc>
          <w:tcPr>
            <w:tcW w:w="1538" w:type="dxa"/>
          </w:tcPr>
          <w:p w:rsidR="00DC764F" w:rsidRDefault="00DC764F">
            <w:pPr>
              <w:pStyle w:val="TableParagraph"/>
              <w:spacing w:before="176"/>
              <w:ind w:left="109"/>
              <w:rPr>
                <w:sz w:val="24"/>
              </w:rPr>
            </w:pPr>
            <w:r>
              <w:rPr>
                <w:rFonts w:hint="eastAsia"/>
                <w:sz w:val="24"/>
              </w:rPr>
              <w:t>风险防控</w:t>
            </w:r>
            <w:r>
              <w:rPr>
                <w:sz w:val="36"/>
                <w:szCs w:val="36"/>
              </w:rPr>
              <w:t>□</w:t>
            </w:r>
          </w:p>
        </w:tc>
        <w:tc>
          <w:tcPr>
            <w:tcW w:w="1539" w:type="dxa"/>
          </w:tcPr>
          <w:p w:rsidR="00DC764F" w:rsidRDefault="00DC764F">
            <w:pPr>
              <w:pStyle w:val="TableParagraph"/>
              <w:spacing w:before="176"/>
              <w:ind w:left="109"/>
              <w:rPr>
                <w:sz w:val="24"/>
              </w:rPr>
            </w:pPr>
            <w:r>
              <w:rPr>
                <w:rFonts w:hint="eastAsia"/>
                <w:sz w:val="24"/>
              </w:rPr>
              <w:t>服务管理</w:t>
            </w:r>
            <w:r>
              <w:rPr>
                <w:sz w:val="36"/>
                <w:szCs w:val="36"/>
              </w:rPr>
              <w:t>□</w:t>
            </w:r>
          </w:p>
        </w:tc>
      </w:tr>
      <w:tr w:rsidR="00DC764F">
        <w:trPr>
          <w:trHeight w:val="520"/>
        </w:trPr>
        <w:tc>
          <w:tcPr>
            <w:tcW w:w="1537" w:type="dxa"/>
            <w:vMerge/>
            <w:tcBorders>
              <w:top w:val="nil"/>
            </w:tcBorders>
          </w:tcPr>
          <w:p w:rsidR="00DC764F" w:rsidRDefault="00DC764F">
            <w:pPr>
              <w:rPr>
                <w:sz w:val="2"/>
                <w:szCs w:val="2"/>
              </w:rPr>
            </w:pPr>
          </w:p>
        </w:tc>
        <w:tc>
          <w:tcPr>
            <w:tcW w:w="1538" w:type="dxa"/>
          </w:tcPr>
          <w:p w:rsidR="00DC764F" w:rsidRDefault="00DC764F">
            <w:pPr>
              <w:pStyle w:val="TableParagraph"/>
              <w:spacing w:before="176"/>
              <w:ind w:left="108"/>
              <w:rPr>
                <w:sz w:val="24"/>
              </w:rPr>
            </w:pPr>
            <w:r>
              <w:rPr>
                <w:rFonts w:hint="eastAsia"/>
                <w:sz w:val="24"/>
              </w:rPr>
              <w:t>财务管理</w:t>
            </w:r>
            <w:r>
              <w:rPr>
                <w:sz w:val="36"/>
                <w:szCs w:val="36"/>
              </w:rPr>
              <w:t>□</w:t>
            </w:r>
          </w:p>
        </w:tc>
        <w:tc>
          <w:tcPr>
            <w:tcW w:w="1538" w:type="dxa"/>
          </w:tcPr>
          <w:p w:rsidR="00DC764F" w:rsidRDefault="00DC764F">
            <w:pPr>
              <w:pStyle w:val="TableParagraph"/>
              <w:spacing w:before="176"/>
              <w:ind w:left="89" w:right="198"/>
              <w:jc w:val="center"/>
              <w:rPr>
                <w:sz w:val="24"/>
              </w:rPr>
            </w:pPr>
            <w:r>
              <w:rPr>
                <w:rFonts w:hint="eastAsia"/>
                <w:sz w:val="24"/>
              </w:rPr>
              <w:t>社会责任</w:t>
            </w:r>
            <w:r>
              <w:rPr>
                <w:sz w:val="36"/>
                <w:szCs w:val="36"/>
              </w:rPr>
              <w:t>□</w:t>
            </w:r>
          </w:p>
        </w:tc>
        <w:tc>
          <w:tcPr>
            <w:tcW w:w="1537" w:type="dxa"/>
          </w:tcPr>
          <w:p w:rsidR="00DC764F" w:rsidRDefault="00DC764F">
            <w:pPr>
              <w:pStyle w:val="TableParagraph"/>
              <w:spacing w:before="176"/>
              <w:ind w:left="108"/>
              <w:rPr>
                <w:sz w:val="24"/>
              </w:rPr>
            </w:pPr>
            <w:r>
              <w:rPr>
                <w:rFonts w:hint="eastAsia"/>
                <w:sz w:val="24"/>
              </w:rPr>
              <w:t>生产运营</w:t>
            </w:r>
            <w:r>
              <w:rPr>
                <w:sz w:val="36"/>
                <w:szCs w:val="36"/>
              </w:rPr>
              <w:t>□</w:t>
            </w:r>
          </w:p>
        </w:tc>
        <w:tc>
          <w:tcPr>
            <w:tcW w:w="1538" w:type="dxa"/>
          </w:tcPr>
          <w:p w:rsidR="00DC764F" w:rsidRDefault="00DC764F">
            <w:pPr>
              <w:pStyle w:val="TableParagraph"/>
              <w:spacing w:before="176"/>
              <w:ind w:left="109"/>
              <w:rPr>
                <w:sz w:val="24"/>
              </w:rPr>
            </w:pPr>
            <w:r>
              <w:rPr>
                <w:rFonts w:hint="eastAsia"/>
                <w:sz w:val="24"/>
              </w:rPr>
              <w:t>人力资源</w:t>
            </w:r>
            <w:r>
              <w:rPr>
                <w:sz w:val="36"/>
                <w:szCs w:val="36"/>
              </w:rPr>
              <w:t>□</w:t>
            </w:r>
          </w:p>
        </w:tc>
        <w:tc>
          <w:tcPr>
            <w:tcW w:w="1539" w:type="dxa"/>
          </w:tcPr>
          <w:p w:rsidR="00DC764F" w:rsidRDefault="00DC764F">
            <w:pPr>
              <w:pStyle w:val="TableParagraph"/>
              <w:spacing w:before="176"/>
              <w:ind w:left="109"/>
              <w:rPr>
                <w:sz w:val="24"/>
              </w:rPr>
            </w:pPr>
            <w:r>
              <w:rPr>
                <w:rFonts w:hint="eastAsia"/>
                <w:sz w:val="24"/>
              </w:rPr>
              <w:t>企业文化</w:t>
            </w:r>
            <w:r>
              <w:rPr>
                <w:sz w:val="36"/>
                <w:szCs w:val="36"/>
              </w:rPr>
              <w:t>□</w:t>
            </w:r>
          </w:p>
        </w:tc>
      </w:tr>
      <w:tr w:rsidR="00DC764F">
        <w:trPr>
          <w:trHeight w:val="1040"/>
        </w:trPr>
        <w:tc>
          <w:tcPr>
            <w:tcW w:w="1537" w:type="dxa"/>
            <w:vMerge/>
            <w:tcBorders>
              <w:top w:val="nil"/>
            </w:tcBorders>
          </w:tcPr>
          <w:p w:rsidR="00DC764F" w:rsidRDefault="00DC764F">
            <w:pPr>
              <w:rPr>
                <w:sz w:val="2"/>
                <w:szCs w:val="2"/>
              </w:rPr>
            </w:pPr>
          </w:p>
        </w:tc>
        <w:tc>
          <w:tcPr>
            <w:tcW w:w="1538" w:type="dxa"/>
          </w:tcPr>
          <w:p w:rsidR="00DC764F" w:rsidRDefault="00DC764F">
            <w:pPr>
              <w:pStyle w:val="TableParagraph"/>
              <w:spacing w:line="520" w:lineRule="exact"/>
              <w:ind w:left="108" w:right="95"/>
              <w:rPr>
                <w:sz w:val="24"/>
              </w:rPr>
            </w:pPr>
            <w:r>
              <w:rPr>
                <w:rFonts w:hint="eastAsia"/>
                <w:spacing w:val="-40"/>
                <w:sz w:val="24"/>
              </w:rPr>
              <w:t>其他</w:t>
            </w:r>
            <w:r>
              <w:rPr>
                <w:spacing w:val="-40"/>
                <w:sz w:val="24"/>
                <w:lang w:val="en-US"/>
              </w:rPr>
              <w:t xml:space="preserve"> </w:t>
            </w:r>
            <w:r>
              <w:rPr>
                <w:sz w:val="36"/>
                <w:szCs w:val="36"/>
              </w:rPr>
              <w:t>□</w:t>
            </w:r>
            <w:r>
              <w:rPr>
                <w:rFonts w:hint="eastAsia"/>
                <w:sz w:val="24"/>
              </w:rPr>
              <w:t>（</w:t>
            </w:r>
            <w:r>
              <w:rPr>
                <w:rFonts w:hint="eastAsia"/>
                <w:spacing w:val="-9"/>
                <w:sz w:val="24"/>
              </w:rPr>
              <w:t>右侧</w:t>
            </w:r>
            <w:r>
              <w:rPr>
                <w:rFonts w:hint="eastAsia"/>
                <w:sz w:val="24"/>
              </w:rPr>
              <w:t>自行填写）</w:t>
            </w:r>
          </w:p>
        </w:tc>
        <w:tc>
          <w:tcPr>
            <w:tcW w:w="6152" w:type="dxa"/>
            <w:gridSpan w:val="4"/>
          </w:tcPr>
          <w:p w:rsidR="00DC764F" w:rsidRDefault="00DC764F">
            <w:pPr>
              <w:pStyle w:val="TableParagraph"/>
              <w:rPr>
                <w:rFonts w:ascii="Times New Roman"/>
                <w:sz w:val="24"/>
              </w:rPr>
            </w:pPr>
          </w:p>
        </w:tc>
      </w:tr>
      <w:tr w:rsidR="00DC764F">
        <w:trPr>
          <w:trHeight w:val="9954"/>
        </w:trPr>
        <w:tc>
          <w:tcPr>
            <w:tcW w:w="9227" w:type="dxa"/>
            <w:gridSpan w:val="6"/>
          </w:tcPr>
          <w:p w:rsidR="00DC764F" w:rsidRDefault="00DC764F">
            <w:pPr>
              <w:pStyle w:val="TableParagraph"/>
              <w:spacing w:before="136"/>
              <w:ind w:right="4023" w:firstLineChars="500" w:firstLine="1400"/>
              <w:rPr>
                <w:sz w:val="28"/>
                <w:lang w:val="en-US"/>
              </w:rPr>
            </w:pPr>
            <w:r>
              <w:rPr>
                <w:rFonts w:hint="eastAsia"/>
                <w:sz w:val="28"/>
              </w:rPr>
              <w:t>成果简介</w:t>
            </w:r>
            <w:r>
              <w:rPr>
                <w:rFonts w:hint="eastAsia"/>
                <w:sz w:val="28"/>
                <w:lang w:val="en-US"/>
              </w:rPr>
              <w:t>和主要创新点</w:t>
            </w: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lang w:val="en-US"/>
              </w:rPr>
            </w:pPr>
            <w:r>
              <w:rPr>
                <w:rFonts w:ascii="黑体"/>
                <w:sz w:val="28"/>
                <w:lang w:val="en-US"/>
              </w:rPr>
              <w:t xml:space="preserve">                                              </w:t>
            </w: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rPr>
                <w:rFonts w:ascii="黑体"/>
                <w:sz w:val="28"/>
              </w:rPr>
            </w:pPr>
          </w:p>
          <w:p w:rsidR="00DC764F" w:rsidRDefault="00DC764F">
            <w:pPr>
              <w:pStyle w:val="TableParagraph"/>
              <w:tabs>
                <w:tab w:val="left" w:pos="4869"/>
              </w:tabs>
              <w:spacing w:before="193"/>
              <w:ind w:firstLineChars="200" w:firstLine="560"/>
              <w:rPr>
                <w:sz w:val="28"/>
              </w:rPr>
            </w:pPr>
            <w:r>
              <w:rPr>
                <w:rFonts w:hint="eastAsia"/>
                <w:sz w:val="28"/>
              </w:rPr>
              <w:t>申报企业盖章：</w:t>
            </w:r>
            <w:r>
              <w:rPr>
                <w:sz w:val="28"/>
              </w:rPr>
              <w:tab/>
            </w:r>
            <w:r>
              <w:rPr>
                <w:sz w:val="28"/>
                <w:lang w:val="en-US"/>
              </w:rPr>
              <w:t xml:space="preserve"> </w:t>
            </w:r>
            <w:r>
              <w:rPr>
                <w:rFonts w:hint="eastAsia"/>
                <w:sz w:val="28"/>
              </w:rPr>
              <w:t>企业法人代表签字：</w:t>
            </w:r>
          </w:p>
        </w:tc>
      </w:tr>
    </w:tbl>
    <w:p w:rsidR="00DC764F" w:rsidRDefault="00DC764F">
      <w:pPr>
        <w:pStyle w:val="BodyText"/>
        <w:spacing w:before="1"/>
        <w:rPr>
          <w:rFonts w:ascii="黑体"/>
          <w:sz w:val="10"/>
        </w:rPr>
      </w:pPr>
    </w:p>
    <w:p w:rsidR="00DC764F" w:rsidRDefault="00DC764F">
      <w:pPr>
        <w:spacing w:before="77"/>
        <w:ind w:left="1007"/>
        <w:jc w:val="left"/>
        <w:rPr>
          <w:rFonts w:ascii="仿宋_GB2312" w:eastAsia="仿宋_GB2312" w:hAnsi="宋体" w:cs="宋体"/>
          <w:sz w:val="28"/>
          <w:lang w:val="zh-CN"/>
        </w:rPr>
      </w:pPr>
      <w:r>
        <w:rPr>
          <w:rFonts w:ascii="仿宋_GB2312" w:eastAsia="仿宋_GB2312" w:hAnsi="宋体" w:cs="宋体" w:hint="eastAsia"/>
          <w:sz w:val="28"/>
          <w:lang w:val="zh-CN"/>
        </w:rPr>
        <w:t>注：成果简介主要是阐述成果核心内容（约</w:t>
      </w:r>
      <w:r>
        <w:rPr>
          <w:rFonts w:ascii="仿宋_GB2312" w:eastAsia="仿宋_GB2312" w:hAnsi="宋体" w:cs="宋体"/>
          <w:sz w:val="28"/>
          <w:lang w:val="zh-CN"/>
        </w:rPr>
        <w:t xml:space="preserve"> 800 </w:t>
      </w:r>
      <w:r>
        <w:rPr>
          <w:rFonts w:ascii="仿宋_GB2312" w:eastAsia="仿宋_GB2312" w:hAnsi="宋体" w:cs="宋体" w:hint="eastAsia"/>
          <w:sz w:val="28"/>
          <w:lang w:val="zh-CN"/>
        </w:rPr>
        <w:t>字）。</w:t>
      </w:r>
    </w:p>
    <w:p w:rsidR="00DC764F" w:rsidRDefault="00DC764F">
      <w:pPr>
        <w:jc w:val="left"/>
        <w:rPr>
          <w:rFonts w:ascii="仿宋_GB2312" w:eastAsia="仿宋_GB2312" w:hAnsi="宋体" w:cs="宋体"/>
          <w:sz w:val="28"/>
          <w:lang w:val="zh-CN"/>
        </w:rPr>
        <w:sectPr w:rsidR="00DC764F">
          <w:pgSz w:w="11910" w:h="16840"/>
          <w:pgMar w:top="1440" w:right="460" w:bottom="1500" w:left="580" w:header="0" w:footer="1306"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9"/>
        <w:gridCol w:w="950"/>
        <w:gridCol w:w="337"/>
        <w:gridCol w:w="1469"/>
        <w:gridCol w:w="261"/>
        <w:gridCol w:w="1598"/>
        <w:gridCol w:w="622"/>
        <w:gridCol w:w="2002"/>
      </w:tblGrid>
      <w:tr w:rsidR="00DC764F">
        <w:trPr>
          <w:cantSplit/>
          <w:trHeight w:val="460"/>
          <w:jc w:val="center"/>
        </w:trPr>
        <w:tc>
          <w:tcPr>
            <w:tcW w:w="1519" w:type="dxa"/>
            <w:vMerge w:val="restart"/>
            <w:vAlign w:val="center"/>
          </w:tcPr>
          <w:p w:rsidR="00DC764F" w:rsidRDefault="00DC764F">
            <w:pPr>
              <w:pStyle w:val="BodyText"/>
              <w:spacing w:line="560" w:lineRule="exact"/>
              <w:rPr>
                <w:rFonts w:ascii="仿宋_GB2312" w:eastAsia="仿宋_GB2312" w:hAnsi="宋体" w:cs="宋体"/>
                <w:sz w:val="28"/>
                <w:szCs w:val="22"/>
              </w:rPr>
            </w:pPr>
          </w:p>
          <w:p w:rsidR="00DC764F" w:rsidRDefault="00DC764F">
            <w:pPr>
              <w:pStyle w:val="BodyText"/>
              <w:spacing w:line="560" w:lineRule="exact"/>
              <w:rPr>
                <w:rFonts w:ascii="仿宋_GB2312" w:eastAsia="仿宋_GB2312" w:hAnsi="宋体" w:cs="宋体"/>
                <w:sz w:val="28"/>
                <w:szCs w:val="22"/>
              </w:rPr>
            </w:pPr>
            <w:r>
              <w:rPr>
                <w:rFonts w:ascii="仿宋_GB2312" w:eastAsia="仿宋_GB2312" w:hAnsi="宋体" w:cs="宋体" w:hint="eastAsia"/>
                <w:sz w:val="28"/>
                <w:szCs w:val="22"/>
              </w:rPr>
              <w:t>成果主要创造人</w:t>
            </w:r>
          </w:p>
        </w:tc>
        <w:tc>
          <w:tcPr>
            <w:tcW w:w="1287" w:type="dxa"/>
            <w:gridSpan w:val="2"/>
            <w:vAlign w:val="center"/>
          </w:tcPr>
          <w:p w:rsidR="00DC764F" w:rsidRDefault="00DC764F">
            <w:pPr>
              <w:pStyle w:val="BodyText"/>
              <w:spacing w:line="560" w:lineRule="exact"/>
              <w:rPr>
                <w:rFonts w:ascii="仿宋_GB2312" w:eastAsia="仿宋_GB2312" w:hAnsi="宋体" w:cs="宋体"/>
                <w:sz w:val="28"/>
                <w:szCs w:val="22"/>
              </w:rPr>
            </w:pPr>
            <w:r>
              <w:rPr>
                <w:rFonts w:ascii="仿宋_GB2312" w:eastAsia="仿宋_GB2312" w:hAnsi="宋体" w:cs="宋体" w:hint="eastAsia"/>
                <w:sz w:val="28"/>
                <w:szCs w:val="22"/>
              </w:rPr>
              <w:t>姓</w:t>
            </w:r>
            <w:r>
              <w:rPr>
                <w:rFonts w:ascii="仿宋_GB2312" w:eastAsia="仿宋_GB2312" w:hAnsi="宋体" w:cs="宋体"/>
                <w:sz w:val="28"/>
                <w:szCs w:val="22"/>
              </w:rPr>
              <w:t xml:space="preserve">  </w:t>
            </w:r>
            <w:r>
              <w:rPr>
                <w:rFonts w:ascii="仿宋_GB2312" w:eastAsia="仿宋_GB2312" w:hAnsi="宋体" w:cs="宋体" w:hint="eastAsia"/>
                <w:sz w:val="28"/>
                <w:szCs w:val="22"/>
              </w:rPr>
              <w:t>名</w:t>
            </w:r>
          </w:p>
        </w:tc>
        <w:tc>
          <w:tcPr>
            <w:tcW w:w="1730" w:type="dxa"/>
            <w:gridSpan w:val="2"/>
            <w:vAlign w:val="center"/>
          </w:tcPr>
          <w:p w:rsidR="00DC764F" w:rsidRDefault="00DC764F">
            <w:pPr>
              <w:pStyle w:val="BodyText"/>
              <w:spacing w:line="560" w:lineRule="exact"/>
              <w:rPr>
                <w:rFonts w:ascii="仿宋_GB2312" w:eastAsia="仿宋_GB2312" w:hAnsi="宋体" w:cs="宋体"/>
                <w:sz w:val="28"/>
                <w:szCs w:val="22"/>
              </w:rPr>
            </w:pPr>
            <w:r>
              <w:rPr>
                <w:rFonts w:ascii="仿宋_GB2312" w:eastAsia="仿宋_GB2312" w:hAnsi="宋体" w:cs="宋体" w:hint="eastAsia"/>
                <w:sz w:val="28"/>
                <w:szCs w:val="22"/>
              </w:rPr>
              <w:t>职务与职称</w:t>
            </w:r>
          </w:p>
        </w:tc>
        <w:tc>
          <w:tcPr>
            <w:tcW w:w="2220" w:type="dxa"/>
            <w:gridSpan w:val="2"/>
            <w:vAlign w:val="center"/>
          </w:tcPr>
          <w:p w:rsidR="00DC764F" w:rsidRDefault="00DC764F">
            <w:pPr>
              <w:pStyle w:val="BodyText"/>
              <w:spacing w:line="560" w:lineRule="exact"/>
              <w:rPr>
                <w:rFonts w:ascii="仿宋_GB2312" w:eastAsia="仿宋_GB2312" w:hAnsi="宋体" w:cs="宋体"/>
                <w:sz w:val="28"/>
                <w:szCs w:val="22"/>
              </w:rPr>
            </w:pPr>
            <w:r>
              <w:rPr>
                <w:rFonts w:ascii="仿宋_GB2312" w:eastAsia="仿宋_GB2312" w:hAnsi="宋体" w:cs="宋体" w:hint="eastAsia"/>
                <w:sz w:val="28"/>
                <w:szCs w:val="22"/>
              </w:rPr>
              <w:t>手机及微信</w:t>
            </w:r>
          </w:p>
        </w:tc>
        <w:tc>
          <w:tcPr>
            <w:tcW w:w="2002" w:type="dxa"/>
            <w:vAlign w:val="center"/>
          </w:tcPr>
          <w:p w:rsidR="00DC764F" w:rsidRDefault="00DC764F">
            <w:pPr>
              <w:pStyle w:val="BodyText"/>
              <w:spacing w:line="560" w:lineRule="exact"/>
              <w:rPr>
                <w:rFonts w:ascii="仿宋_GB2312" w:eastAsia="仿宋_GB2312" w:hAnsi="宋体" w:cs="宋体"/>
                <w:sz w:val="28"/>
                <w:szCs w:val="22"/>
              </w:rPr>
            </w:pPr>
            <w:r>
              <w:rPr>
                <w:rFonts w:ascii="仿宋_GB2312" w:eastAsia="仿宋_GB2312" w:hAnsi="宋体" w:cs="宋体" w:hint="eastAsia"/>
                <w:sz w:val="28"/>
                <w:szCs w:val="22"/>
              </w:rPr>
              <w:t>电子邮箱</w:t>
            </w:r>
          </w:p>
        </w:tc>
      </w:tr>
      <w:tr w:rsidR="00DC764F">
        <w:trPr>
          <w:cantSplit/>
          <w:trHeight w:val="505"/>
          <w:jc w:val="center"/>
        </w:trPr>
        <w:tc>
          <w:tcPr>
            <w:tcW w:w="1519" w:type="dxa"/>
            <w:vMerge/>
          </w:tcPr>
          <w:p w:rsidR="00DC764F" w:rsidRDefault="00DC764F">
            <w:pPr>
              <w:pStyle w:val="BodyText"/>
              <w:spacing w:line="560" w:lineRule="exact"/>
              <w:rPr>
                <w:rFonts w:ascii="仿宋_GB2312" w:eastAsia="仿宋_GB2312" w:hAnsi="宋体" w:cs="宋体"/>
                <w:sz w:val="28"/>
                <w:szCs w:val="22"/>
              </w:rPr>
            </w:pPr>
          </w:p>
        </w:tc>
        <w:tc>
          <w:tcPr>
            <w:tcW w:w="1287"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1730"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2220"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2002" w:type="dxa"/>
            <w:vAlign w:val="center"/>
          </w:tcPr>
          <w:p w:rsidR="00DC764F" w:rsidRDefault="00DC764F">
            <w:pPr>
              <w:pStyle w:val="BodyText"/>
              <w:spacing w:line="560" w:lineRule="exact"/>
              <w:rPr>
                <w:rFonts w:ascii="仿宋_GB2312" w:eastAsia="仿宋_GB2312" w:hAnsi="宋体" w:cs="宋体"/>
                <w:sz w:val="28"/>
                <w:szCs w:val="22"/>
              </w:rPr>
            </w:pPr>
          </w:p>
        </w:tc>
      </w:tr>
      <w:tr w:rsidR="00DC764F">
        <w:trPr>
          <w:cantSplit/>
          <w:trHeight w:val="475"/>
          <w:jc w:val="center"/>
        </w:trPr>
        <w:tc>
          <w:tcPr>
            <w:tcW w:w="1519" w:type="dxa"/>
            <w:vMerge/>
          </w:tcPr>
          <w:p w:rsidR="00DC764F" w:rsidRDefault="00DC764F">
            <w:pPr>
              <w:pStyle w:val="BodyText"/>
              <w:spacing w:line="560" w:lineRule="exact"/>
              <w:rPr>
                <w:rFonts w:ascii="仿宋_GB2312" w:eastAsia="仿宋_GB2312" w:hAnsi="宋体" w:cs="宋体"/>
                <w:sz w:val="28"/>
                <w:szCs w:val="22"/>
              </w:rPr>
            </w:pPr>
          </w:p>
        </w:tc>
        <w:tc>
          <w:tcPr>
            <w:tcW w:w="1287"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1730"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2220"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2002" w:type="dxa"/>
            <w:vAlign w:val="center"/>
          </w:tcPr>
          <w:p w:rsidR="00DC764F" w:rsidRDefault="00DC764F">
            <w:pPr>
              <w:pStyle w:val="BodyText"/>
              <w:spacing w:line="560" w:lineRule="exact"/>
              <w:rPr>
                <w:rFonts w:ascii="仿宋_GB2312" w:eastAsia="仿宋_GB2312" w:hAnsi="宋体" w:cs="宋体"/>
                <w:sz w:val="28"/>
                <w:szCs w:val="22"/>
              </w:rPr>
            </w:pPr>
          </w:p>
        </w:tc>
      </w:tr>
      <w:tr w:rsidR="00DC764F">
        <w:trPr>
          <w:cantSplit/>
          <w:trHeight w:val="527"/>
          <w:jc w:val="center"/>
        </w:trPr>
        <w:tc>
          <w:tcPr>
            <w:tcW w:w="1519" w:type="dxa"/>
            <w:vMerge w:val="restart"/>
            <w:vAlign w:val="center"/>
          </w:tcPr>
          <w:p w:rsidR="00DC764F" w:rsidRDefault="00DC764F">
            <w:pPr>
              <w:pStyle w:val="BodyText"/>
              <w:spacing w:line="560" w:lineRule="exact"/>
              <w:rPr>
                <w:rFonts w:ascii="仿宋_GB2312" w:eastAsia="仿宋_GB2312" w:hAnsi="宋体" w:cs="宋体"/>
                <w:sz w:val="28"/>
                <w:szCs w:val="22"/>
              </w:rPr>
            </w:pPr>
            <w:r>
              <w:rPr>
                <w:rFonts w:ascii="仿宋_GB2312" w:eastAsia="仿宋_GB2312" w:hAnsi="宋体" w:cs="宋体" w:hint="eastAsia"/>
                <w:sz w:val="28"/>
                <w:szCs w:val="22"/>
              </w:rPr>
              <w:t>成果</w:t>
            </w:r>
            <w:r>
              <w:rPr>
                <w:rFonts w:ascii="仿宋_GB2312" w:eastAsia="仿宋_GB2312" w:hAnsi="宋体" w:cs="宋体" w:hint="eastAsia"/>
                <w:sz w:val="28"/>
                <w:szCs w:val="22"/>
                <w:lang w:val="en-US"/>
              </w:rPr>
              <w:t>参</w:t>
            </w:r>
            <w:r>
              <w:rPr>
                <w:rFonts w:ascii="仿宋_GB2312" w:eastAsia="仿宋_GB2312" w:hAnsi="宋体" w:cs="宋体" w:hint="eastAsia"/>
                <w:sz w:val="28"/>
                <w:szCs w:val="22"/>
              </w:rPr>
              <w:t>与创造人</w:t>
            </w:r>
          </w:p>
        </w:tc>
        <w:tc>
          <w:tcPr>
            <w:tcW w:w="1287"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1730"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2220" w:type="dxa"/>
            <w:gridSpan w:val="2"/>
            <w:vAlign w:val="center"/>
          </w:tcPr>
          <w:p w:rsidR="00DC764F" w:rsidRDefault="00DC764F">
            <w:pPr>
              <w:pStyle w:val="BodyText"/>
              <w:spacing w:line="560" w:lineRule="exact"/>
              <w:rPr>
                <w:rFonts w:ascii="仿宋_GB2312" w:eastAsia="仿宋_GB2312" w:hAnsi="宋体" w:cs="宋体"/>
                <w:sz w:val="28"/>
                <w:szCs w:val="22"/>
              </w:rPr>
            </w:pPr>
          </w:p>
        </w:tc>
        <w:tc>
          <w:tcPr>
            <w:tcW w:w="2002" w:type="dxa"/>
            <w:vAlign w:val="center"/>
          </w:tcPr>
          <w:p w:rsidR="00DC764F" w:rsidRDefault="00DC764F">
            <w:pPr>
              <w:pStyle w:val="BodyText"/>
              <w:spacing w:line="560" w:lineRule="exact"/>
              <w:rPr>
                <w:rFonts w:ascii="仿宋_GB2312" w:eastAsia="仿宋_GB2312" w:hAnsi="宋体" w:cs="宋体"/>
                <w:sz w:val="28"/>
                <w:szCs w:val="22"/>
              </w:rPr>
            </w:pPr>
          </w:p>
        </w:tc>
      </w:tr>
      <w:tr w:rsidR="00DC764F">
        <w:trPr>
          <w:cantSplit/>
          <w:trHeight w:val="542"/>
          <w:jc w:val="center"/>
        </w:trPr>
        <w:tc>
          <w:tcPr>
            <w:tcW w:w="1519" w:type="dxa"/>
            <w:vMerge/>
            <w:vAlign w:val="center"/>
          </w:tcPr>
          <w:p w:rsidR="00DC764F" w:rsidRDefault="00DC764F">
            <w:pPr>
              <w:pStyle w:val="BodyText"/>
              <w:spacing w:line="560" w:lineRule="exact"/>
              <w:jc w:val="cente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512"/>
          <w:jc w:val="center"/>
        </w:trPr>
        <w:tc>
          <w:tcPr>
            <w:tcW w:w="1519" w:type="dxa"/>
            <w:vMerge/>
            <w:vAlign w:val="center"/>
          </w:tcPr>
          <w:p w:rsidR="00DC764F" w:rsidRDefault="00DC764F">
            <w:pPr>
              <w:pStyle w:val="BodyText"/>
              <w:spacing w:line="560" w:lineRule="exact"/>
              <w:jc w:val="center"/>
              <w:rPr>
                <w:rFonts w:ascii="仿宋_GB2312" w:eastAsia="仿宋_GB2312"/>
                <w:sz w:val="28"/>
              </w:rP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527"/>
          <w:jc w:val="center"/>
        </w:trPr>
        <w:tc>
          <w:tcPr>
            <w:tcW w:w="1519" w:type="dxa"/>
            <w:vMerge/>
            <w:vAlign w:val="center"/>
          </w:tcPr>
          <w:p w:rsidR="00DC764F" w:rsidRDefault="00DC764F">
            <w:pPr>
              <w:pStyle w:val="BodyText"/>
              <w:spacing w:line="560" w:lineRule="exact"/>
              <w:jc w:val="center"/>
              <w:rPr>
                <w:rFonts w:ascii="仿宋_GB2312" w:eastAsia="仿宋_GB2312"/>
                <w:sz w:val="28"/>
              </w:rP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542"/>
          <w:jc w:val="center"/>
        </w:trPr>
        <w:tc>
          <w:tcPr>
            <w:tcW w:w="1519" w:type="dxa"/>
            <w:vMerge/>
            <w:vAlign w:val="center"/>
          </w:tcPr>
          <w:p w:rsidR="00DC764F" w:rsidRDefault="00DC764F">
            <w:pPr>
              <w:pStyle w:val="BodyText"/>
              <w:spacing w:line="560" w:lineRule="exact"/>
              <w:jc w:val="center"/>
              <w:rPr>
                <w:rFonts w:ascii="仿宋_GB2312" w:eastAsia="仿宋_GB2312"/>
                <w:sz w:val="28"/>
              </w:rP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557"/>
          <w:jc w:val="center"/>
        </w:trPr>
        <w:tc>
          <w:tcPr>
            <w:tcW w:w="1519" w:type="dxa"/>
            <w:vMerge/>
            <w:vAlign w:val="center"/>
          </w:tcPr>
          <w:p w:rsidR="00DC764F" w:rsidRDefault="00DC764F">
            <w:pPr>
              <w:pStyle w:val="BodyText"/>
              <w:spacing w:line="560" w:lineRule="exact"/>
              <w:jc w:val="center"/>
              <w:rPr>
                <w:rFonts w:ascii="仿宋_GB2312" w:eastAsia="仿宋_GB2312"/>
                <w:sz w:val="28"/>
              </w:rP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572"/>
          <w:jc w:val="center"/>
        </w:trPr>
        <w:tc>
          <w:tcPr>
            <w:tcW w:w="1519" w:type="dxa"/>
            <w:vMerge/>
            <w:vAlign w:val="center"/>
          </w:tcPr>
          <w:p w:rsidR="00DC764F" w:rsidRDefault="00DC764F">
            <w:pPr>
              <w:pStyle w:val="BodyText"/>
              <w:spacing w:line="560" w:lineRule="exact"/>
              <w:jc w:val="center"/>
              <w:rPr>
                <w:rFonts w:ascii="仿宋_GB2312" w:eastAsia="仿宋_GB2312"/>
                <w:sz w:val="28"/>
              </w:rP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572"/>
          <w:jc w:val="center"/>
        </w:trPr>
        <w:tc>
          <w:tcPr>
            <w:tcW w:w="1519" w:type="dxa"/>
            <w:vMerge/>
            <w:vAlign w:val="center"/>
          </w:tcPr>
          <w:p w:rsidR="00DC764F" w:rsidRDefault="00DC764F">
            <w:pPr>
              <w:pStyle w:val="BodyText"/>
              <w:spacing w:line="560" w:lineRule="exact"/>
              <w:jc w:val="center"/>
              <w:rPr>
                <w:rFonts w:ascii="仿宋_GB2312" w:eastAsia="仿宋_GB2312"/>
                <w:sz w:val="28"/>
              </w:rP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527"/>
          <w:jc w:val="center"/>
        </w:trPr>
        <w:tc>
          <w:tcPr>
            <w:tcW w:w="1519" w:type="dxa"/>
            <w:vMerge/>
            <w:vAlign w:val="center"/>
          </w:tcPr>
          <w:p w:rsidR="00DC764F" w:rsidRDefault="00DC764F">
            <w:pPr>
              <w:pStyle w:val="BodyText"/>
              <w:spacing w:line="560" w:lineRule="exact"/>
              <w:jc w:val="center"/>
              <w:rPr>
                <w:rFonts w:ascii="仿宋_GB2312" w:eastAsia="仿宋_GB2312"/>
                <w:sz w:val="28"/>
              </w:rP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497"/>
          <w:jc w:val="center"/>
        </w:trPr>
        <w:tc>
          <w:tcPr>
            <w:tcW w:w="1519" w:type="dxa"/>
            <w:vMerge/>
            <w:vAlign w:val="center"/>
          </w:tcPr>
          <w:p w:rsidR="00DC764F" w:rsidRDefault="00DC764F">
            <w:pPr>
              <w:pStyle w:val="BodyText"/>
              <w:spacing w:line="560" w:lineRule="exact"/>
              <w:jc w:val="center"/>
              <w:rPr>
                <w:rFonts w:ascii="仿宋_GB2312" w:eastAsia="仿宋_GB2312"/>
                <w:sz w:val="28"/>
              </w:rPr>
            </w:pPr>
          </w:p>
        </w:tc>
        <w:tc>
          <w:tcPr>
            <w:tcW w:w="1287"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173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220" w:type="dxa"/>
            <w:gridSpan w:val="2"/>
            <w:vAlign w:val="center"/>
          </w:tcPr>
          <w:p w:rsidR="00DC764F" w:rsidRDefault="00DC764F">
            <w:pPr>
              <w:pStyle w:val="BodyText"/>
              <w:spacing w:line="560" w:lineRule="exact"/>
              <w:jc w:val="center"/>
              <w:rPr>
                <w:rFonts w:ascii="宋体" w:eastAsia="宋体" w:hAnsi="宋体" w:cs="宋体"/>
                <w:sz w:val="24"/>
                <w:szCs w:val="22"/>
              </w:rPr>
            </w:pPr>
          </w:p>
        </w:tc>
        <w:tc>
          <w:tcPr>
            <w:tcW w:w="2002" w:type="dxa"/>
            <w:vAlign w:val="center"/>
          </w:tcPr>
          <w:p w:rsidR="00DC764F" w:rsidRDefault="00DC764F">
            <w:pPr>
              <w:pStyle w:val="BodyText"/>
              <w:spacing w:line="560" w:lineRule="exact"/>
              <w:jc w:val="center"/>
              <w:rPr>
                <w:rFonts w:ascii="宋体" w:eastAsia="宋体" w:hAnsi="宋体" w:cs="宋体"/>
                <w:sz w:val="24"/>
                <w:szCs w:val="22"/>
              </w:rPr>
            </w:pPr>
          </w:p>
        </w:tc>
      </w:tr>
      <w:tr w:rsidR="00DC764F">
        <w:trPr>
          <w:cantSplit/>
          <w:trHeight w:val="1126"/>
          <w:jc w:val="center"/>
        </w:trPr>
        <w:tc>
          <w:tcPr>
            <w:tcW w:w="2806" w:type="dxa"/>
            <w:gridSpan w:val="3"/>
            <w:vAlign w:val="center"/>
          </w:tcPr>
          <w:p w:rsidR="00DC764F" w:rsidRDefault="00DC764F">
            <w:pPr>
              <w:pStyle w:val="BodyText"/>
              <w:spacing w:line="560" w:lineRule="exact"/>
              <w:rPr>
                <w:rFonts w:ascii="宋体" w:eastAsia="宋体" w:hAnsi="宋体" w:cs="宋体"/>
                <w:sz w:val="24"/>
                <w:szCs w:val="22"/>
              </w:rPr>
            </w:pPr>
            <w:r>
              <w:rPr>
                <w:rFonts w:ascii="仿宋_GB2312" w:eastAsia="仿宋_GB2312" w:hAnsi="宋体" w:cs="宋体" w:hint="eastAsia"/>
                <w:sz w:val="28"/>
                <w:szCs w:val="22"/>
              </w:rPr>
              <w:t>本成果何时经过何单位、何种鉴定（注</w:t>
            </w:r>
            <w:r>
              <w:rPr>
                <w:rFonts w:ascii="仿宋_GB2312" w:eastAsia="仿宋_GB2312" w:hAnsi="宋体" w:cs="宋体"/>
                <w:sz w:val="28"/>
                <w:szCs w:val="22"/>
              </w:rPr>
              <w:t>1</w:t>
            </w:r>
            <w:r>
              <w:rPr>
                <w:rFonts w:ascii="仿宋_GB2312" w:eastAsia="仿宋_GB2312" w:hAnsi="宋体" w:cs="宋体" w:hint="eastAsia"/>
                <w:sz w:val="28"/>
                <w:szCs w:val="22"/>
              </w:rPr>
              <w:t>）</w:t>
            </w:r>
          </w:p>
        </w:tc>
        <w:tc>
          <w:tcPr>
            <w:tcW w:w="5952" w:type="dxa"/>
            <w:gridSpan w:val="5"/>
            <w:vAlign w:val="center"/>
          </w:tcPr>
          <w:p w:rsidR="00DC764F" w:rsidRDefault="00DC764F">
            <w:pPr>
              <w:pStyle w:val="BodyText"/>
              <w:spacing w:line="560" w:lineRule="exact"/>
              <w:rPr>
                <w:rFonts w:ascii="宋体" w:eastAsia="宋体" w:hAnsi="宋体" w:cs="宋体"/>
                <w:sz w:val="24"/>
                <w:szCs w:val="22"/>
              </w:rPr>
            </w:pPr>
          </w:p>
        </w:tc>
      </w:tr>
      <w:tr w:rsidR="00DC764F">
        <w:trPr>
          <w:cantSplit/>
          <w:trHeight w:val="2511"/>
          <w:jc w:val="center"/>
        </w:trPr>
        <w:tc>
          <w:tcPr>
            <w:tcW w:w="2806" w:type="dxa"/>
            <w:gridSpan w:val="3"/>
            <w:vAlign w:val="center"/>
          </w:tcPr>
          <w:p w:rsidR="00DC764F" w:rsidRDefault="00DC764F">
            <w:pPr>
              <w:pStyle w:val="BodyText"/>
              <w:spacing w:line="560" w:lineRule="exact"/>
              <w:rPr>
                <w:rFonts w:ascii="宋体" w:eastAsia="宋体" w:hAnsi="宋体" w:cs="宋体"/>
                <w:sz w:val="24"/>
                <w:szCs w:val="22"/>
              </w:rPr>
            </w:pPr>
            <w:r>
              <w:rPr>
                <w:rFonts w:ascii="仿宋_GB2312" w:eastAsia="仿宋_GB2312" w:hAnsi="宋体" w:cs="宋体" w:hint="eastAsia"/>
                <w:sz w:val="28"/>
                <w:szCs w:val="22"/>
              </w:rPr>
              <w:t>本项成果是否已在本行业或本地区推广应用，推荐单位对推广应用有何建议</w:t>
            </w:r>
          </w:p>
        </w:tc>
        <w:tc>
          <w:tcPr>
            <w:tcW w:w="5952" w:type="dxa"/>
            <w:gridSpan w:val="5"/>
            <w:vAlign w:val="center"/>
          </w:tcPr>
          <w:p w:rsidR="00DC764F" w:rsidRDefault="00DC764F">
            <w:pPr>
              <w:pStyle w:val="BodyText"/>
              <w:spacing w:line="560" w:lineRule="exact"/>
              <w:rPr>
                <w:rFonts w:ascii="宋体" w:eastAsia="宋体" w:hAnsi="宋体" w:cs="宋体"/>
                <w:sz w:val="24"/>
                <w:szCs w:val="22"/>
              </w:rPr>
            </w:pPr>
          </w:p>
        </w:tc>
      </w:tr>
      <w:tr w:rsidR="00DC764F">
        <w:trPr>
          <w:cantSplit/>
          <w:trHeight w:val="635"/>
          <w:jc w:val="center"/>
        </w:trPr>
        <w:tc>
          <w:tcPr>
            <w:tcW w:w="2469" w:type="dxa"/>
            <w:gridSpan w:val="2"/>
            <w:vAlign w:val="center"/>
          </w:tcPr>
          <w:p w:rsidR="00DC764F" w:rsidRDefault="00DC764F">
            <w:pPr>
              <w:spacing w:line="520" w:lineRule="exact"/>
              <w:jc w:val="center"/>
              <w:rPr>
                <w:rFonts w:ascii="仿宋_GB2312" w:eastAsia="仿宋_GB2312"/>
                <w:spacing w:val="-2"/>
                <w:sz w:val="28"/>
              </w:rPr>
            </w:pPr>
            <w:r>
              <w:rPr>
                <w:rFonts w:ascii="仿宋_GB2312" w:eastAsia="仿宋_GB2312" w:hint="eastAsia"/>
                <w:spacing w:val="-2"/>
                <w:sz w:val="28"/>
              </w:rPr>
              <w:t>申报企业类型</w:t>
            </w:r>
          </w:p>
          <w:p w:rsidR="00DC764F" w:rsidRDefault="00DC764F">
            <w:pPr>
              <w:spacing w:line="520" w:lineRule="exact"/>
              <w:jc w:val="center"/>
              <w:rPr>
                <w:rFonts w:ascii="仿宋_GB2312" w:eastAsia="仿宋_GB2312"/>
                <w:spacing w:val="-2"/>
                <w:sz w:val="28"/>
              </w:rPr>
            </w:pPr>
            <w:r>
              <w:rPr>
                <w:rFonts w:ascii="仿宋_GB2312" w:eastAsia="仿宋_GB2312" w:hint="eastAsia"/>
                <w:spacing w:val="-2"/>
                <w:sz w:val="28"/>
              </w:rPr>
              <w:t>（注</w:t>
            </w:r>
            <w:r>
              <w:rPr>
                <w:rFonts w:ascii="仿宋_GB2312" w:eastAsia="仿宋_GB2312"/>
                <w:spacing w:val="-2"/>
                <w:sz w:val="28"/>
              </w:rPr>
              <w:t>2</w:t>
            </w:r>
            <w:r>
              <w:rPr>
                <w:rFonts w:ascii="仿宋_GB2312" w:eastAsia="仿宋_GB2312" w:hint="eastAsia"/>
                <w:spacing w:val="-2"/>
                <w:sz w:val="28"/>
              </w:rPr>
              <w:t>）</w:t>
            </w:r>
          </w:p>
        </w:tc>
        <w:tc>
          <w:tcPr>
            <w:tcW w:w="1806" w:type="dxa"/>
            <w:gridSpan w:val="2"/>
          </w:tcPr>
          <w:p w:rsidR="00DC764F" w:rsidRDefault="00DC764F">
            <w:pPr>
              <w:spacing w:line="600" w:lineRule="exact"/>
              <w:rPr>
                <w:rFonts w:ascii="仿宋_GB2312" w:eastAsia="仿宋_GB2312"/>
                <w:sz w:val="28"/>
              </w:rPr>
            </w:pPr>
          </w:p>
        </w:tc>
        <w:tc>
          <w:tcPr>
            <w:tcW w:w="1859" w:type="dxa"/>
            <w:gridSpan w:val="2"/>
          </w:tcPr>
          <w:p w:rsidR="00DC764F" w:rsidRDefault="00DC764F">
            <w:pPr>
              <w:spacing w:line="600" w:lineRule="exact"/>
              <w:jc w:val="center"/>
              <w:rPr>
                <w:rFonts w:ascii="仿宋_GB2312" w:eastAsia="仿宋_GB2312"/>
                <w:sz w:val="28"/>
              </w:rPr>
            </w:pPr>
            <w:r>
              <w:rPr>
                <w:rFonts w:ascii="仿宋_GB2312" w:eastAsia="仿宋_GB2312" w:hint="eastAsia"/>
                <w:sz w:val="28"/>
              </w:rPr>
              <w:t>申报企业所处行业（注</w:t>
            </w:r>
            <w:r>
              <w:rPr>
                <w:rFonts w:ascii="仿宋_GB2312" w:eastAsia="仿宋_GB2312"/>
                <w:sz w:val="28"/>
              </w:rPr>
              <w:t>3</w:t>
            </w:r>
            <w:r>
              <w:rPr>
                <w:rFonts w:ascii="仿宋_GB2312" w:eastAsia="仿宋_GB2312" w:hint="eastAsia"/>
                <w:sz w:val="28"/>
              </w:rPr>
              <w:t>）</w:t>
            </w:r>
          </w:p>
        </w:tc>
        <w:tc>
          <w:tcPr>
            <w:tcW w:w="2624" w:type="dxa"/>
            <w:gridSpan w:val="2"/>
          </w:tcPr>
          <w:p w:rsidR="00DC764F" w:rsidRDefault="00DC764F">
            <w:pPr>
              <w:spacing w:line="600" w:lineRule="exact"/>
              <w:rPr>
                <w:rFonts w:ascii="仿宋_GB2312" w:eastAsia="仿宋_GB2312"/>
                <w:sz w:val="28"/>
              </w:rPr>
            </w:pPr>
          </w:p>
        </w:tc>
      </w:tr>
    </w:tbl>
    <w:p w:rsidR="00DC764F" w:rsidRDefault="00DC764F">
      <w:pPr>
        <w:rPr>
          <w:rFonts w:ascii="Times New Roman"/>
          <w:sz w:val="26"/>
        </w:rPr>
        <w:sectPr w:rsidR="00DC764F">
          <w:pgSz w:w="11910" w:h="16840"/>
          <w:pgMar w:top="1440" w:right="460" w:bottom="1420" w:left="580" w:header="0" w:footer="1306"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9"/>
        <w:gridCol w:w="1206"/>
        <w:gridCol w:w="151"/>
        <w:gridCol w:w="449"/>
        <w:gridCol w:w="736"/>
        <w:gridCol w:w="961"/>
        <w:gridCol w:w="882"/>
        <w:gridCol w:w="1904"/>
        <w:gridCol w:w="14"/>
      </w:tblGrid>
      <w:tr w:rsidR="00DC764F">
        <w:trPr>
          <w:gridAfter w:val="1"/>
          <w:wAfter w:w="14" w:type="dxa"/>
          <w:cantSplit/>
          <w:trHeight w:val="710"/>
          <w:jc w:val="center"/>
        </w:trPr>
        <w:tc>
          <w:tcPr>
            <w:tcW w:w="2469" w:type="dxa"/>
            <w:vAlign w:val="center"/>
          </w:tcPr>
          <w:p w:rsidR="00DC764F" w:rsidRDefault="00DC764F">
            <w:pPr>
              <w:spacing w:line="520" w:lineRule="exact"/>
              <w:jc w:val="center"/>
              <w:rPr>
                <w:rFonts w:ascii="仿宋_GB2312" w:eastAsia="仿宋_GB2312"/>
                <w:spacing w:val="-2"/>
                <w:sz w:val="28"/>
              </w:rPr>
            </w:pPr>
            <w:r>
              <w:rPr>
                <w:rFonts w:ascii="仿宋_GB2312" w:eastAsia="仿宋_GB2312" w:hint="eastAsia"/>
                <w:spacing w:val="-2"/>
                <w:sz w:val="28"/>
              </w:rPr>
              <w:t>申报企业规模（注</w:t>
            </w:r>
            <w:r>
              <w:rPr>
                <w:rFonts w:ascii="仿宋_GB2312" w:eastAsia="仿宋_GB2312"/>
                <w:spacing w:val="-2"/>
                <w:sz w:val="28"/>
              </w:rPr>
              <w:t>4</w:t>
            </w:r>
            <w:r>
              <w:rPr>
                <w:rFonts w:ascii="仿宋_GB2312" w:eastAsia="仿宋_GB2312" w:hint="eastAsia"/>
                <w:spacing w:val="-2"/>
                <w:sz w:val="28"/>
              </w:rPr>
              <w:t>）</w:t>
            </w:r>
          </w:p>
        </w:tc>
        <w:tc>
          <w:tcPr>
            <w:tcW w:w="1806" w:type="dxa"/>
            <w:gridSpan w:val="3"/>
          </w:tcPr>
          <w:p w:rsidR="00DC764F" w:rsidRDefault="00DC764F">
            <w:pPr>
              <w:spacing w:line="600" w:lineRule="exact"/>
              <w:rPr>
                <w:rFonts w:ascii="仿宋_GB2312" w:eastAsia="仿宋_GB2312"/>
                <w:sz w:val="28"/>
              </w:rPr>
            </w:pPr>
          </w:p>
        </w:tc>
        <w:tc>
          <w:tcPr>
            <w:tcW w:w="1697" w:type="dxa"/>
            <w:gridSpan w:val="2"/>
          </w:tcPr>
          <w:p w:rsidR="00DC764F" w:rsidRDefault="00DC764F">
            <w:pPr>
              <w:spacing w:line="600" w:lineRule="exact"/>
              <w:jc w:val="center"/>
              <w:rPr>
                <w:rFonts w:ascii="仿宋_GB2312" w:eastAsia="仿宋_GB2312"/>
                <w:sz w:val="28"/>
              </w:rPr>
            </w:pPr>
            <w:r>
              <w:rPr>
                <w:rFonts w:ascii="仿宋_GB2312" w:eastAsia="仿宋_GB2312" w:hint="eastAsia"/>
                <w:sz w:val="28"/>
              </w:rPr>
              <w:t>申报企业人数（注</w:t>
            </w:r>
            <w:r>
              <w:rPr>
                <w:rFonts w:ascii="仿宋_GB2312" w:eastAsia="仿宋_GB2312"/>
                <w:sz w:val="28"/>
              </w:rPr>
              <w:t>5</w:t>
            </w:r>
            <w:r>
              <w:rPr>
                <w:rFonts w:ascii="仿宋_GB2312" w:eastAsia="仿宋_GB2312" w:hint="eastAsia"/>
                <w:sz w:val="28"/>
              </w:rPr>
              <w:t>）</w:t>
            </w:r>
          </w:p>
        </w:tc>
        <w:tc>
          <w:tcPr>
            <w:tcW w:w="2786" w:type="dxa"/>
            <w:gridSpan w:val="2"/>
          </w:tcPr>
          <w:p w:rsidR="00DC764F" w:rsidRDefault="00DC764F">
            <w:pPr>
              <w:spacing w:line="600" w:lineRule="exact"/>
              <w:rPr>
                <w:rFonts w:ascii="仿宋_GB2312" w:eastAsia="仿宋_GB2312"/>
                <w:sz w:val="28"/>
              </w:rPr>
            </w:pPr>
          </w:p>
        </w:tc>
      </w:tr>
      <w:tr w:rsidR="00DC764F">
        <w:trPr>
          <w:cantSplit/>
          <w:jc w:val="center"/>
        </w:trPr>
        <w:tc>
          <w:tcPr>
            <w:tcW w:w="2469" w:type="dxa"/>
            <w:vAlign w:val="center"/>
          </w:tcPr>
          <w:p w:rsidR="00DC764F" w:rsidRDefault="00DC764F">
            <w:pPr>
              <w:spacing w:line="600" w:lineRule="exact"/>
              <w:jc w:val="center"/>
              <w:rPr>
                <w:rFonts w:ascii="仿宋_GB2312" w:eastAsia="仿宋_GB2312"/>
                <w:sz w:val="28"/>
              </w:rPr>
            </w:pPr>
            <w:r>
              <w:rPr>
                <w:rFonts w:ascii="仿宋_GB2312" w:eastAsia="仿宋_GB2312" w:hint="eastAsia"/>
                <w:sz w:val="28"/>
              </w:rPr>
              <w:t>申报企业通讯地址</w:t>
            </w:r>
          </w:p>
        </w:tc>
        <w:tc>
          <w:tcPr>
            <w:tcW w:w="2542" w:type="dxa"/>
            <w:gridSpan w:val="4"/>
          </w:tcPr>
          <w:p w:rsidR="00DC764F" w:rsidRDefault="00DC764F">
            <w:pPr>
              <w:spacing w:line="600" w:lineRule="exact"/>
              <w:rPr>
                <w:rFonts w:ascii="仿宋_GB2312" w:eastAsia="仿宋_GB2312"/>
                <w:sz w:val="28"/>
              </w:rPr>
            </w:pPr>
          </w:p>
        </w:tc>
        <w:tc>
          <w:tcPr>
            <w:tcW w:w="1843" w:type="dxa"/>
            <w:gridSpan w:val="2"/>
          </w:tcPr>
          <w:p w:rsidR="00DC764F" w:rsidRDefault="00DC764F">
            <w:pPr>
              <w:spacing w:line="600" w:lineRule="exact"/>
              <w:rPr>
                <w:rFonts w:ascii="仿宋_GB2312" w:eastAsia="仿宋_GB2312"/>
                <w:sz w:val="28"/>
              </w:rPr>
            </w:pPr>
            <w:r>
              <w:rPr>
                <w:rFonts w:ascii="仿宋_GB2312" w:eastAsia="仿宋_GB2312" w:hint="eastAsia"/>
                <w:sz w:val="28"/>
              </w:rPr>
              <w:t>邮政编码</w:t>
            </w:r>
          </w:p>
        </w:tc>
        <w:tc>
          <w:tcPr>
            <w:tcW w:w="1918" w:type="dxa"/>
            <w:gridSpan w:val="2"/>
          </w:tcPr>
          <w:p w:rsidR="00DC764F" w:rsidRDefault="00DC764F">
            <w:pPr>
              <w:spacing w:line="600" w:lineRule="exact"/>
              <w:rPr>
                <w:rFonts w:ascii="仿宋_GB2312" w:eastAsia="仿宋_GB2312"/>
                <w:sz w:val="28"/>
              </w:rPr>
            </w:pPr>
          </w:p>
        </w:tc>
      </w:tr>
      <w:tr w:rsidR="00DC764F">
        <w:trPr>
          <w:gridAfter w:val="1"/>
          <w:wAfter w:w="14" w:type="dxa"/>
          <w:cantSplit/>
          <w:jc w:val="center"/>
        </w:trPr>
        <w:tc>
          <w:tcPr>
            <w:tcW w:w="2469" w:type="dxa"/>
            <w:vAlign w:val="center"/>
          </w:tcPr>
          <w:p w:rsidR="00DC764F" w:rsidRDefault="00DC764F">
            <w:pPr>
              <w:spacing w:line="600" w:lineRule="exact"/>
              <w:jc w:val="center"/>
              <w:rPr>
                <w:rFonts w:ascii="仿宋_GB2312" w:eastAsia="仿宋_GB2312"/>
                <w:sz w:val="28"/>
              </w:rPr>
            </w:pPr>
            <w:r>
              <w:rPr>
                <w:rFonts w:ascii="仿宋_GB2312" w:eastAsia="仿宋_GB2312" w:hint="eastAsia"/>
                <w:sz w:val="28"/>
              </w:rPr>
              <w:t>申报企业网址</w:t>
            </w:r>
          </w:p>
        </w:tc>
        <w:tc>
          <w:tcPr>
            <w:tcW w:w="2542" w:type="dxa"/>
            <w:gridSpan w:val="4"/>
          </w:tcPr>
          <w:p w:rsidR="00DC764F" w:rsidRDefault="00DC764F">
            <w:pPr>
              <w:spacing w:line="600" w:lineRule="exact"/>
              <w:rPr>
                <w:rFonts w:ascii="仿宋_GB2312" w:eastAsia="仿宋_GB2312"/>
                <w:sz w:val="28"/>
              </w:rPr>
            </w:pPr>
          </w:p>
        </w:tc>
        <w:tc>
          <w:tcPr>
            <w:tcW w:w="1843" w:type="dxa"/>
            <w:gridSpan w:val="2"/>
          </w:tcPr>
          <w:p w:rsidR="00DC764F" w:rsidRDefault="00DC764F">
            <w:pPr>
              <w:spacing w:line="600" w:lineRule="exact"/>
              <w:rPr>
                <w:rFonts w:ascii="仿宋_GB2312" w:eastAsia="仿宋_GB2312"/>
                <w:sz w:val="28"/>
              </w:rPr>
            </w:pPr>
            <w:r>
              <w:rPr>
                <w:rFonts w:ascii="仿宋_GB2312" w:eastAsia="仿宋_GB2312" w:hint="eastAsia"/>
                <w:sz w:val="28"/>
              </w:rPr>
              <w:t>传</w:t>
            </w:r>
            <w:r>
              <w:rPr>
                <w:rFonts w:ascii="仿宋_GB2312" w:eastAsia="仿宋_GB2312"/>
                <w:sz w:val="28"/>
              </w:rPr>
              <w:t xml:space="preserve">   </w:t>
            </w:r>
            <w:r>
              <w:rPr>
                <w:rFonts w:ascii="仿宋_GB2312" w:eastAsia="仿宋_GB2312" w:hint="eastAsia"/>
                <w:sz w:val="28"/>
              </w:rPr>
              <w:t>真</w:t>
            </w:r>
          </w:p>
        </w:tc>
        <w:tc>
          <w:tcPr>
            <w:tcW w:w="1904" w:type="dxa"/>
          </w:tcPr>
          <w:p w:rsidR="00DC764F" w:rsidRDefault="00DC764F">
            <w:pPr>
              <w:spacing w:line="600" w:lineRule="exact"/>
              <w:rPr>
                <w:rFonts w:ascii="仿宋_GB2312" w:eastAsia="仿宋_GB2312"/>
                <w:sz w:val="28"/>
              </w:rPr>
            </w:pPr>
          </w:p>
        </w:tc>
      </w:tr>
      <w:tr w:rsidR="00DC764F">
        <w:trPr>
          <w:gridAfter w:val="1"/>
          <w:wAfter w:w="14" w:type="dxa"/>
          <w:cantSplit/>
          <w:jc w:val="center"/>
        </w:trPr>
        <w:tc>
          <w:tcPr>
            <w:tcW w:w="2469" w:type="dxa"/>
            <w:vMerge w:val="restart"/>
            <w:vAlign w:val="center"/>
          </w:tcPr>
          <w:p w:rsidR="00DC764F" w:rsidRDefault="00DC764F">
            <w:pPr>
              <w:spacing w:line="600" w:lineRule="exact"/>
              <w:jc w:val="center"/>
              <w:rPr>
                <w:rFonts w:ascii="仿宋_GB2312" w:eastAsia="仿宋_GB2312"/>
                <w:sz w:val="28"/>
              </w:rPr>
            </w:pPr>
            <w:r>
              <w:rPr>
                <w:rFonts w:ascii="仿宋_GB2312" w:eastAsia="仿宋_GB2312" w:hint="eastAsia"/>
                <w:sz w:val="28"/>
              </w:rPr>
              <w:t>企业负责人</w:t>
            </w:r>
          </w:p>
          <w:p w:rsidR="00DC764F" w:rsidRDefault="00DC764F">
            <w:pPr>
              <w:spacing w:line="600" w:lineRule="exact"/>
              <w:jc w:val="center"/>
              <w:rPr>
                <w:rFonts w:ascii="仿宋_GB2312" w:eastAsia="仿宋_GB2312"/>
                <w:sz w:val="28"/>
              </w:rPr>
            </w:pPr>
            <w:r>
              <w:rPr>
                <w:rFonts w:ascii="仿宋_GB2312" w:eastAsia="仿宋_GB2312" w:hint="eastAsia"/>
                <w:sz w:val="28"/>
              </w:rPr>
              <w:t>（董事长或总经理）</w:t>
            </w:r>
          </w:p>
        </w:tc>
        <w:tc>
          <w:tcPr>
            <w:tcW w:w="1357" w:type="dxa"/>
            <w:gridSpan w:val="2"/>
          </w:tcPr>
          <w:p w:rsidR="00DC764F" w:rsidRDefault="00DC764F">
            <w:pPr>
              <w:spacing w:line="600" w:lineRule="exact"/>
              <w:jc w:val="center"/>
              <w:rPr>
                <w:rFonts w:ascii="仿宋_GB2312" w:eastAsia="仿宋_GB2312"/>
                <w:sz w:val="28"/>
              </w:rPr>
            </w:pPr>
            <w:r>
              <w:rPr>
                <w:rFonts w:ascii="仿宋_GB2312" w:eastAsia="仿宋_GB2312" w:hint="eastAsia"/>
                <w:sz w:val="28"/>
              </w:rPr>
              <w:t>姓</w:t>
            </w:r>
            <w:r>
              <w:rPr>
                <w:rFonts w:ascii="仿宋_GB2312" w:eastAsia="仿宋_GB2312"/>
                <w:sz w:val="28"/>
              </w:rPr>
              <w:t xml:space="preserve">  </w:t>
            </w:r>
            <w:r>
              <w:rPr>
                <w:rFonts w:ascii="仿宋_GB2312" w:eastAsia="仿宋_GB2312" w:hint="eastAsia"/>
                <w:sz w:val="28"/>
              </w:rPr>
              <w:t>名</w:t>
            </w:r>
          </w:p>
        </w:tc>
        <w:tc>
          <w:tcPr>
            <w:tcW w:w="1185" w:type="dxa"/>
            <w:gridSpan w:val="2"/>
          </w:tcPr>
          <w:p w:rsidR="00DC764F" w:rsidRDefault="00DC764F">
            <w:pPr>
              <w:spacing w:line="600" w:lineRule="exact"/>
              <w:jc w:val="center"/>
              <w:rPr>
                <w:rFonts w:ascii="仿宋_GB2312" w:eastAsia="仿宋_GB2312"/>
                <w:sz w:val="28"/>
              </w:rPr>
            </w:pPr>
            <w:r>
              <w:rPr>
                <w:rFonts w:ascii="仿宋_GB2312" w:eastAsia="仿宋_GB2312" w:hint="eastAsia"/>
                <w:sz w:val="28"/>
              </w:rPr>
              <w:t>职</w:t>
            </w:r>
            <w:r>
              <w:rPr>
                <w:rFonts w:ascii="仿宋_GB2312" w:eastAsia="仿宋_GB2312"/>
                <w:sz w:val="28"/>
              </w:rPr>
              <w:t xml:space="preserve">  </w:t>
            </w:r>
            <w:r>
              <w:rPr>
                <w:rFonts w:ascii="仿宋_GB2312" w:eastAsia="仿宋_GB2312" w:hint="eastAsia"/>
                <w:sz w:val="28"/>
              </w:rPr>
              <w:t>务</w:t>
            </w:r>
          </w:p>
        </w:tc>
        <w:tc>
          <w:tcPr>
            <w:tcW w:w="1843" w:type="dxa"/>
            <w:gridSpan w:val="2"/>
          </w:tcPr>
          <w:p w:rsidR="00DC764F" w:rsidRDefault="00DC764F">
            <w:pPr>
              <w:spacing w:line="600" w:lineRule="exact"/>
              <w:rPr>
                <w:rFonts w:ascii="仿宋_GB2312" w:eastAsia="仿宋_GB2312"/>
                <w:sz w:val="28"/>
              </w:rPr>
            </w:pPr>
            <w:r>
              <w:rPr>
                <w:rFonts w:ascii="仿宋_GB2312" w:eastAsia="仿宋_GB2312" w:hint="eastAsia"/>
                <w:sz w:val="28"/>
              </w:rPr>
              <w:t>电</w:t>
            </w:r>
            <w:r>
              <w:rPr>
                <w:rFonts w:ascii="仿宋_GB2312" w:eastAsia="仿宋_GB2312"/>
                <w:sz w:val="28"/>
              </w:rPr>
              <w:t xml:space="preserve">  </w:t>
            </w:r>
            <w:r>
              <w:rPr>
                <w:rFonts w:ascii="仿宋_GB2312" w:eastAsia="仿宋_GB2312" w:hint="eastAsia"/>
                <w:sz w:val="28"/>
              </w:rPr>
              <w:t>话</w:t>
            </w:r>
          </w:p>
        </w:tc>
        <w:tc>
          <w:tcPr>
            <w:tcW w:w="1904" w:type="dxa"/>
          </w:tcPr>
          <w:p w:rsidR="00DC764F" w:rsidRDefault="00DC764F">
            <w:pPr>
              <w:spacing w:line="600" w:lineRule="exact"/>
              <w:jc w:val="center"/>
              <w:rPr>
                <w:rFonts w:ascii="仿宋_GB2312" w:eastAsia="仿宋_GB2312"/>
                <w:sz w:val="28"/>
              </w:rPr>
            </w:pPr>
            <w:r>
              <w:rPr>
                <w:rFonts w:ascii="仿宋_GB2312" w:eastAsia="仿宋_GB2312" w:hint="eastAsia"/>
                <w:sz w:val="28"/>
              </w:rPr>
              <w:t>手机及微信号</w:t>
            </w:r>
          </w:p>
        </w:tc>
      </w:tr>
      <w:tr w:rsidR="00DC764F">
        <w:trPr>
          <w:gridAfter w:val="1"/>
          <w:wAfter w:w="14" w:type="dxa"/>
          <w:cantSplit/>
          <w:jc w:val="center"/>
        </w:trPr>
        <w:tc>
          <w:tcPr>
            <w:tcW w:w="2469" w:type="dxa"/>
            <w:vMerge/>
          </w:tcPr>
          <w:p w:rsidR="00DC764F" w:rsidRDefault="00DC764F">
            <w:pPr>
              <w:spacing w:line="600" w:lineRule="exact"/>
              <w:jc w:val="center"/>
              <w:rPr>
                <w:rFonts w:ascii="仿宋_GB2312" w:eastAsia="仿宋_GB2312"/>
                <w:sz w:val="28"/>
              </w:rPr>
            </w:pPr>
          </w:p>
        </w:tc>
        <w:tc>
          <w:tcPr>
            <w:tcW w:w="1357" w:type="dxa"/>
            <w:gridSpan w:val="2"/>
          </w:tcPr>
          <w:p w:rsidR="00DC764F" w:rsidRDefault="00DC764F">
            <w:pPr>
              <w:spacing w:line="600" w:lineRule="exact"/>
              <w:rPr>
                <w:rFonts w:ascii="仿宋_GB2312" w:eastAsia="仿宋_GB2312"/>
                <w:sz w:val="28"/>
              </w:rPr>
            </w:pPr>
          </w:p>
        </w:tc>
        <w:tc>
          <w:tcPr>
            <w:tcW w:w="1185" w:type="dxa"/>
            <w:gridSpan w:val="2"/>
          </w:tcPr>
          <w:p w:rsidR="00DC764F" w:rsidRDefault="00DC764F">
            <w:pPr>
              <w:spacing w:line="600" w:lineRule="exact"/>
              <w:rPr>
                <w:rFonts w:ascii="仿宋_GB2312" w:eastAsia="仿宋_GB2312"/>
                <w:sz w:val="28"/>
              </w:rPr>
            </w:pPr>
          </w:p>
        </w:tc>
        <w:tc>
          <w:tcPr>
            <w:tcW w:w="1843" w:type="dxa"/>
            <w:gridSpan w:val="2"/>
          </w:tcPr>
          <w:p w:rsidR="00DC764F" w:rsidRDefault="00DC764F">
            <w:pPr>
              <w:spacing w:line="600" w:lineRule="exact"/>
              <w:jc w:val="center"/>
              <w:rPr>
                <w:rFonts w:ascii="仿宋_GB2312" w:eastAsia="仿宋_GB2312"/>
                <w:sz w:val="28"/>
              </w:rPr>
            </w:pPr>
          </w:p>
        </w:tc>
        <w:tc>
          <w:tcPr>
            <w:tcW w:w="1904" w:type="dxa"/>
          </w:tcPr>
          <w:p w:rsidR="00DC764F" w:rsidRDefault="00DC764F">
            <w:pPr>
              <w:spacing w:line="600" w:lineRule="exact"/>
              <w:rPr>
                <w:rFonts w:ascii="仿宋_GB2312" w:eastAsia="仿宋_GB2312"/>
                <w:sz w:val="28"/>
              </w:rPr>
            </w:pPr>
          </w:p>
        </w:tc>
      </w:tr>
      <w:tr w:rsidR="00DC764F">
        <w:trPr>
          <w:gridAfter w:val="1"/>
          <w:wAfter w:w="14" w:type="dxa"/>
          <w:cantSplit/>
          <w:jc w:val="center"/>
        </w:trPr>
        <w:tc>
          <w:tcPr>
            <w:tcW w:w="2469" w:type="dxa"/>
          </w:tcPr>
          <w:p w:rsidR="00DC764F" w:rsidRDefault="00DC764F">
            <w:pPr>
              <w:spacing w:line="600" w:lineRule="exact"/>
              <w:jc w:val="center"/>
              <w:rPr>
                <w:rFonts w:ascii="仿宋_GB2312" w:eastAsia="仿宋_GB2312"/>
                <w:sz w:val="28"/>
              </w:rPr>
            </w:pPr>
            <w:r>
              <w:rPr>
                <w:rFonts w:ascii="仿宋_GB2312" w:eastAsia="仿宋_GB2312" w:hint="eastAsia"/>
                <w:sz w:val="28"/>
              </w:rPr>
              <w:t>联</w:t>
            </w:r>
            <w:r>
              <w:rPr>
                <w:rFonts w:ascii="仿宋_GB2312" w:eastAsia="仿宋_GB2312"/>
                <w:sz w:val="28"/>
              </w:rPr>
              <w:t xml:space="preserve"> </w:t>
            </w:r>
            <w:r>
              <w:rPr>
                <w:rFonts w:ascii="仿宋_GB2312" w:eastAsia="仿宋_GB2312" w:hint="eastAsia"/>
                <w:sz w:val="28"/>
              </w:rPr>
              <w:t>系</w:t>
            </w:r>
            <w:r>
              <w:rPr>
                <w:rFonts w:ascii="仿宋_GB2312" w:eastAsia="仿宋_GB2312"/>
                <w:sz w:val="28"/>
              </w:rPr>
              <w:t xml:space="preserve"> </w:t>
            </w:r>
            <w:r>
              <w:rPr>
                <w:rFonts w:ascii="仿宋_GB2312" w:eastAsia="仿宋_GB2312" w:hint="eastAsia"/>
                <w:sz w:val="28"/>
              </w:rPr>
              <w:t>人（部门）</w:t>
            </w:r>
          </w:p>
        </w:tc>
        <w:tc>
          <w:tcPr>
            <w:tcW w:w="1357" w:type="dxa"/>
            <w:gridSpan w:val="2"/>
          </w:tcPr>
          <w:p w:rsidR="00DC764F" w:rsidRDefault="00DC764F">
            <w:pPr>
              <w:spacing w:line="600" w:lineRule="exact"/>
              <w:rPr>
                <w:rFonts w:ascii="仿宋_GB2312" w:eastAsia="仿宋_GB2312"/>
                <w:sz w:val="28"/>
              </w:rPr>
            </w:pPr>
          </w:p>
        </w:tc>
        <w:tc>
          <w:tcPr>
            <w:tcW w:w="1185" w:type="dxa"/>
            <w:gridSpan w:val="2"/>
          </w:tcPr>
          <w:p w:rsidR="00DC764F" w:rsidRDefault="00DC764F">
            <w:pPr>
              <w:spacing w:line="600" w:lineRule="exact"/>
              <w:rPr>
                <w:rFonts w:ascii="仿宋_GB2312" w:eastAsia="仿宋_GB2312"/>
                <w:sz w:val="28"/>
              </w:rPr>
            </w:pPr>
          </w:p>
        </w:tc>
        <w:tc>
          <w:tcPr>
            <w:tcW w:w="1843" w:type="dxa"/>
            <w:gridSpan w:val="2"/>
          </w:tcPr>
          <w:p w:rsidR="00DC764F" w:rsidRDefault="00DC764F">
            <w:pPr>
              <w:spacing w:line="600" w:lineRule="exact"/>
              <w:jc w:val="center"/>
              <w:rPr>
                <w:rFonts w:ascii="仿宋_GB2312" w:eastAsia="仿宋_GB2312"/>
                <w:sz w:val="28"/>
              </w:rPr>
            </w:pPr>
          </w:p>
        </w:tc>
        <w:tc>
          <w:tcPr>
            <w:tcW w:w="1904" w:type="dxa"/>
          </w:tcPr>
          <w:p w:rsidR="00DC764F" w:rsidRDefault="00DC764F">
            <w:pPr>
              <w:spacing w:line="600" w:lineRule="exact"/>
              <w:rPr>
                <w:rFonts w:ascii="仿宋_GB2312" w:eastAsia="仿宋_GB2312"/>
                <w:sz w:val="28"/>
              </w:rPr>
            </w:pPr>
          </w:p>
        </w:tc>
      </w:tr>
      <w:tr w:rsidR="00DC764F">
        <w:trPr>
          <w:gridAfter w:val="1"/>
          <w:wAfter w:w="14" w:type="dxa"/>
          <w:cantSplit/>
          <w:trHeight w:val="650"/>
          <w:jc w:val="center"/>
        </w:trPr>
        <w:tc>
          <w:tcPr>
            <w:tcW w:w="2469" w:type="dxa"/>
          </w:tcPr>
          <w:p w:rsidR="00DC764F" w:rsidRDefault="00DC764F">
            <w:pPr>
              <w:spacing w:line="600" w:lineRule="exact"/>
              <w:jc w:val="center"/>
              <w:rPr>
                <w:rFonts w:ascii="仿宋_GB2312" w:eastAsia="仿宋_GB2312"/>
                <w:sz w:val="28"/>
              </w:rPr>
            </w:pPr>
            <w:r>
              <w:rPr>
                <w:rFonts w:ascii="仿宋_GB2312" w:eastAsia="仿宋_GB2312" w:hint="eastAsia"/>
                <w:sz w:val="28"/>
              </w:rPr>
              <w:t>联系人电子信箱</w:t>
            </w:r>
          </w:p>
        </w:tc>
        <w:tc>
          <w:tcPr>
            <w:tcW w:w="6289" w:type="dxa"/>
            <w:gridSpan w:val="7"/>
          </w:tcPr>
          <w:p w:rsidR="00DC764F" w:rsidRDefault="00DC764F">
            <w:pPr>
              <w:spacing w:line="600" w:lineRule="exact"/>
              <w:rPr>
                <w:rFonts w:ascii="仿宋_GB2312" w:eastAsia="仿宋_GB2312"/>
                <w:sz w:val="28"/>
              </w:rPr>
            </w:pPr>
          </w:p>
        </w:tc>
      </w:tr>
      <w:tr w:rsidR="00DC764F">
        <w:trPr>
          <w:gridAfter w:val="1"/>
          <w:wAfter w:w="14" w:type="dxa"/>
          <w:cantSplit/>
          <w:trHeight w:val="3492"/>
          <w:jc w:val="center"/>
        </w:trPr>
        <w:tc>
          <w:tcPr>
            <w:tcW w:w="2469" w:type="dxa"/>
            <w:vAlign w:val="center"/>
          </w:tcPr>
          <w:p w:rsidR="00DC764F" w:rsidRDefault="00DC764F">
            <w:pPr>
              <w:spacing w:line="480" w:lineRule="exact"/>
              <w:jc w:val="center"/>
              <w:rPr>
                <w:rFonts w:ascii="仿宋_GB2312" w:eastAsia="仿宋_GB2312"/>
                <w:sz w:val="28"/>
              </w:rPr>
            </w:pPr>
          </w:p>
          <w:p w:rsidR="00DC764F" w:rsidRDefault="00DC764F">
            <w:pPr>
              <w:spacing w:line="480" w:lineRule="exact"/>
              <w:jc w:val="center"/>
              <w:rPr>
                <w:rFonts w:ascii="仿宋_GB2312" w:eastAsia="仿宋_GB2312"/>
                <w:sz w:val="28"/>
              </w:rPr>
            </w:pPr>
            <w:r>
              <w:rPr>
                <w:rFonts w:ascii="仿宋_GB2312" w:eastAsia="仿宋_GB2312" w:hint="eastAsia"/>
                <w:sz w:val="28"/>
              </w:rPr>
              <w:t>推荐单位</w:t>
            </w:r>
          </w:p>
          <w:p w:rsidR="00DC764F" w:rsidRDefault="00DC764F">
            <w:pPr>
              <w:spacing w:line="480" w:lineRule="exact"/>
              <w:jc w:val="center"/>
              <w:rPr>
                <w:rFonts w:ascii="仿宋_GB2312" w:eastAsia="仿宋_GB2312"/>
                <w:sz w:val="28"/>
              </w:rPr>
            </w:pPr>
            <w:r>
              <w:rPr>
                <w:rFonts w:ascii="仿宋_GB2312" w:eastAsia="仿宋_GB2312" w:hint="eastAsia"/>
                <w:sz w:val="28"/>
              </w:rPr>
              <w:t>意</w:t>
            </w:r>
            <w:r>
              <w:rPr>
                <w:rFonts w:ascii="仿宋_GB2312" w:eastAsia="仿宋_GB2312"/>
                <w:sz w:val="28"/>
              </w:rPr>
              <w:t xml:space="preserve">    </w:t>
            </w:r>
            <w:r>
              <w:rPr>
                <w:rFonts w:ascii="仿宋_GB2312" w:eastAsia="仿宋_GB2312" w:hint="eastAsia"/>
                <w:sz w:val="28"/>
              </w:rPr>
              <w:t>见</w:t>
            </w:r>
          </w:p>
          <w:p w:rsidR="00DC764F" w:rsidRDefault="00DC764F">
            <w:pPr>
              <w:spacing w:line="480" w:lineRule="exact"/>
              <w:jc w:val="center"/>
              <w:rPr>
                <w:rFonts w:ascii="仿宋_GB2312" w:eastAsia="仿宋_GB2312"/>
                <w:sz w:val="28"/>
              </w:rPr>
            </w:pPr>
          </w:p>
        </w:tc>
        <w:tc>
          <w:tcPr>
            <w:tcW w:w="6289" w:type="dxa"/>
            <w:gridSpan w:val="7"/>
          </w:tcPr>
          <w:p w:rsidR="00DC764F" w:rsidRDefault="00DC764F">
            <w:pPr>
              <w:spacing w:line="480" w:lineRule="exact"/>
              <w:rPr>
                <w:rFonts w:ascii="仿宋_GB2312" w:eastAsia="仿宋_GB2312"/>
                <w:sz w:val="28"/>
              </w:rPr>
            </w:pPr>
          </w:p>
          <w:p w:rsidR="00DC764F" w:rsidRDefault="00DC764F">
            <w:pPr>
              <w:spacing w:line="480" w:lineRule="exact"/>
              <w:rPr>
                <w:rFonts w:ascii="仿宋_GB2312" w:eastAsia="仿宋_GB2312"/>
                <w:sz w:val="28"/>
              </w:rPr>
            </w:pPr>
          </w:p>
          <w:p w:rsidR="00DC764F" w:rsidRDefault="00DC764F">
            <w:pPr>
              <w:spacing w:line="480" w:lineRule="exact"/>
              <w:rPr>
                <w:rFonts w:ascii="仿宋_GB2312" w:eastAsia="仿宋_GB2312"/>
                <w:sz w:val="28"/>
              </w:rPr>
            </w:pPr>
          </w:p>
          <w:p w:rsidR="00DC764F" w:rsidRDefault="00DC764F">
            <w:pPr>
              <w:spacing w:line="480" w:lineRule="exact"/>
              <w:rPr>
                <w:rFonts w:ascii="仿宋_GB2312" w:eastAsia="仿宋_GB2312"/>
                <w:sz w:val="28"/>
              </w:rPr>
            </w:pPr>
          </w:p>
          <w:p w:rsidR="00DC764F" w:rsidRDefault="00DC764F">
            <w:pPr>
              <w:spacing w:line="480" w:lineRule="exact"/>
              <w:rPr>
                <w:rFonts w:ascii="仿宋_GB2312" w:eastAsia="仿宋_GB2312"/>
                <w:sz w:val="28"/>
              </w:rPr>
            </w:pPr>
          </w:p>
          <w:p w:rsidR="00DC764F" w:rsidRDefault="00DC764F">
            <w:pPr>
              <w:spacing w:line="480" w:lineRule="exact"/>
              <w:rPr>
                <w:rFonts w:ascii="仿宋_GB2312" w:eastAsia="仿宋_GB2312"/>
                <w:sz w:val="28"/>
              </w:rPr>
            </w:pPr>
            <w:r>
              <w:rPr>
                <w:rFonts w:ascii="仿宋_GB2312" w:eastAsia="仿宋_GB2312" w:hint="eastAsia"/>
                <w:sz w:val="28"/>
              </w:rPr>
              <w:t>推荐单位盖章：</w:t>
            </w:r>
            <w:r>
              <w:rPr>
                <w:rFonts w:ascii="仿宋_GB2312" w:eastAsia="仿宋_GB2312"/>
                <w:sz w:val="28"/>
              </w:rPr>
              <w:t xml:space="preserve">           </w:t>
            </w:r>
            <w:r>
              <w:rPr>
                <w:rFonts w:ascii="仿宋_GB2312" w:eastAsia="仿宋_GB2312" w:hint="eastAsia"/>
                <w:sz w:val="28"/>
              </w:rPr>
              <w:t>负责人签字：</w:t>
            </w:r>
          </w:p>
          <w:p w:rsidR="00DC764F" w:rsidRDefault="00DC764F">
            <w:pPr>
              <w:spacing w:line="48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负责人职务：</w:t>
            </w:r>
          </w:p>
        </w:tc>
      </w:tr>
      <w:tr w:rsidR="00DC764F">
        <w:trPr>
          <w:gridAfter w:val="1"/>
          <w:wAfter w:w="14" w:type="dxa"/>
          <w:cantSplit/>
          <w:trHeight w:val="695"/>
          <w:jc w:val="center"/>
        </w:trPr>
        <w:tc>
          <w:tcPr>
            <w:tcW w:w="2469" w:type="dxa"/>
            <w:vAlign w:val="center"/>
          </w:tcPr>
          <w:p w:rsidR="00DC764F" w:rsidRDefault="00DC764F">
            <w:pPr>
              <w:spacing w:line="600" w:lineRule="exact"/>
              <w:jc w:val="center"/>
              <w:rPr>
                <w:rFonts w:ascii="仿宋_GB2312" w:eastAsia="仿宋_GB2312"/>
                <w:sz w:val="28"/>
              </w:rPr>
            </w:pPr>
            <w:r>
              <w:rPr>
                <w:rFonts w:ascii="仿宋_GB2312" w:eastAsia="仿宋_GB2312" w:hint="eastAsia"/>
                <w:sz w:val="28"/>
              </w:rPr>
              <w:t>推荐单位通讯地址</w:t>
            </w:r>
          </w:p>
        </w:tc>
        <w:tc>
          <w:tcPr>
            <w:tcW w:w="2542" w:type="dxa"/>
            <w:gridSpan w:val="4"/>
          </w:tcPr>
          <w:p w:rsidR="00DC764F" w:rsidRDefault="00DC764F">
            <w:pPr>
              <w:spacing w:line="600" w:lineRule="exact"/>
              <w:rPr>
                <w:rFonts w:ascii="仿宋_GB2312" w:eastAsia="仿宋_GB2312"/>
                <w:sz w:val="28"/>
              </w:rPr>
            </w:pPr>
          </w:p>
        </w:tc>
        <w:tc>
          <w:tcPr>
            <w:tcW w:w="1843" w:type="dxa"/>
            <w:gridSpan w:val="2"/>
          </w:tcPr>
          <w:p w:rsidR="00DC764F" w:rsidRDefault="00DC764F">
            <w:pPr>
              <w:spacing w:line="600" w:lineRule="exact"/>
              <w:rPr>
                <w:rFonts w:ascii="仿宋_GB2312" w:eastAsia="仿宋_GB2312"/>
                <w:sz w:val="28"/>
              </w:rPr>
            </w:pPr>
            <w:r>
              <w:rPr>
                <w:rFonts w:ascii="仿宋_GB2312" w:eastAsia="仿宋_GB2312" w:hint="eastAsia"/>
                <w:sz w:val="28"/>
              </w:rPr>
              <w:t>邮政编码</w:t>
            </w:r>
          </w:p>
        </w:tc>
        <w:tc>
          <w:tcPr>
            <w:tcW w:w="1904" w:type="dxa"/>
          </w:tcPr>
          <w:p w:rsidR="00DC764F" w:rsidRDefault="00DC764F">
            <w:pPr>
              <w:spacing w:line="600" w:lineRule="exact"/>
              <w:rPr>
                <w:rFonts w:ascii="仿宋_GB2312" w:eastAsia="仿宋_GB2312"/>
                <w:sz w:val="28"/>
              </w:rPr>
            </w:pPr>
          </w:p>
        </w:tc>
      </w:tr>
      <w:tr w:rsidR="00DC764F">
        <w:trPr>
          <w:gridAfter w:val="1"/>
          <w:wAfter w:w="14" w:type="dxa"/>
          <w:cantSplit/>
          <w:trHeight w:val="587"/>
          <w:jc w:val="center"/>
        </w:trPr>
        <w:tc>
          <w:tcPr>
            <w:tcW w:w="2469" w:type="dxa"/>
            <w:vMerge w:val="restart"/>
            <w:vAlign w:val="center"/>
          </w:tcPr>
          <w:p w:rsidR="00DC764F" w:rsidRDefault="00DC764F">
            <w:pPr>
              <w:spacing w:line="600" w:lineRule="exact"/>
              <w:jc w:val="center"/>
              <w:rPr>
                <w:rFonts w:ascii="仿宋_GB2312" w:eastAsia="仿宋_GB2312"/>
                <w:sz w:val="28"/>
              </w:rPr>
            </w:pPr>
            <w:r>
              <w:rPr>
                <w:rFonts w:ascii="仿宋_GB2312" w:eastAsia="仿宋_GB2312" w:hint="eastAsia"/>
                <w:sz w:val="28"/>
              </w:rPr>
              <w:t>推荐单位联系人</w:t>
            </w:r>
          </w:p>
        </w:tc>
        <w:tc>
          <w:tcPr>
            <w:tcW w:w="1206" w:type="dxa"/>
          </w:tcPr>
          <w:p w:rsidR="00DC764F" w:rsidRDefault="00DC764F">
            <w:pPr>
              <w:spacing w:line="600" w:lineRule="exact"/>
              <w:jc w:val="center"/>
              <w:rPr>
                <w:rFonts w:ascii="仿宋_GB2312" w:eastAsia="仿宋_GB2312"/>
                <w:sz w:val="28"/>
              </w:rPr>
            </w:pPr>
            <w:r>
              <w:rPr>
                <w:rFonts w:ascii="仿宋_GB2312" w:eastAsia="仿宋_GB2312" w:hint="eastAsia"/>
                <w:sz w:val="28"/>
              </w:rPr>
              <w:t>姓</w:t>
            </w:r>
            <w:r>
              <w:rPr>
                <w:rFonts w:ascii="仿宋_GB2312" w:eastAsia="仿宋_GB2312"/>
                <w:sz w:val="28"/>
              </w:rPr>
              <w:t xml:space="preserve">  </w:t>
            </w:r>
            <w:r>
              <w:rPr>
                <w:rFonts w:ascii="仿宋_GB2312" w:eastAsia="仿宋_GB2312" w:hint="eastAsia"/>
                <w:sz w:val="28"/>
              </w:rPr>
              <w:t>名</w:t>
            </w:r>
          </w:p>
        </w:tc>
        <w:tc>
          <w:tcPr>
            <w:tcW w:w="1336" w:type="dxa"/>
            <w:gridSpan w:val="3"/>
          </w:tcPr>
          <w:p w:rsidR="00DC764F" w:rsidRDefault="00DC764F">
            <w:pPr>
              <w:spacing w:line="600" w:lineRule="exact"/>
              <w:jc w:val="center"/>
              <w:rPr>
                <w:rFonts w:ascii="仿宋_GB2312" w:eastAsia="仿宋_GB2312"/>
                <w:sz w:val="28"/>
              </w:rPr>
            </w:pPr>
            <w:r>
              <w:rPr>
                <w:rFonts w:ascii="仿宋_GB2312" w:eastAsia="仿宋_GB2312" w:hint="eastAsia"/>
                <w:sz w:val="28"/>
              </w:rPr>
              <w:t>职</w:t>
            </w:r>
            <w:r>
              <w:rPr>
                <w:rFonts w:ascii="仿宋_GB2312" w:eastAsia="仿宋_GB2312"/>
                <w:sz w:val="28"/>
              </w:rPr>
              <w:t xml:space="preserve">  </w:t>
            </w:r>
            <w:r>
              <w:rPr>
                <w:rFonts w:ascii="仿宋_GB2312" w:eastAsia="仿宋_GB2312" w:hint="eastAsia"/>
                <w:sz w:val="28"/>
              </w:rPr>
              <w:t>务</w:t>
            </w:r>
          </w:p>
        </w:tc>
        <w:tc>
          <w:tcPr>
            <w:tcW w:w="1843" w:type="dxa"/>
            <w:gridSpan w:val="2"/>
          </w:tcPr>
          <w:p w:rsidR="00DC764F" w:rsidRDefault="00DC764F">
            <w:pPr>
              <w:spacing w:line="600" w:lineRule="exact"/>
              <w:jc w:val="center"/>
              <w:rPr>
                <w:rFonts w:ascii="仿宋_GB2312" w:eastAsia="仿宋_GB2312"/>
                <w:sz w:val="28"/>
              </w:rPr>
            </w:pPr>
            <w:r>
              <w:rPr>
                <w:rFonts w:ascii="仿宋_GB2312" w:eastAsia="仿宋_GB2312" w:hint="eastAsia"/>
                <w:sz w:val="28"/>
              </w:rPr>
              <w:t>电</w:t>
            </w:r>
            <w:r>
              <w:rPr>
                <w:rFonts w:ascii="仿宋_GB2312" w:eastAsia="仿宋_GB2312"/>
                <w:sz w:val="28"/>
              </w:rPr>
              <w:t xml:space="preserve">  </w:t>
            </w:r>
            <w:r>
              <w:rPr>
                <w:rFonts w:ascii="仿宋_GB2312" w:eastAsia="仿宋_GB2312" w:hint="eastAsia"/>
                <w:sz w:val="28"/>
              </w:rPr>
              <w:t>话</w:t>
            </w:r>
          </w:p>
        </w:tc>
        <w:tc>
          <w:tcPr>
            <w:tcW w:w="1904" w:type="dxa"/>
          </w:tcPr>
          <w:p w:rsidR="00DC764F" w:rsidRDefault="00DC764F">
            <w:pPr>
              <w:spacing w:line="600" w:lineRule="exact"/>
              <w:jc w:val="center"/>
              <w:rPr>
                <w:rFonts w:ascii="仿宋_GB2312" w:eastAsia="仿宋_GB2312"/>
                <w:sz w:val="28"/>
              </w:rPr>
            </w:pPr>
            <w:r>
              <w:rPr>
                <w:rFonts w:ascii="仿宋_GB2312" w:eastAsia="仿宋_GB2312" w:hint="eastAsia"/>
                <w:sz w:val="28"/>
              </w:rPr>
              <w:t>传</w:t>
            </w:r>
            <w:r>
              <w:rPr>
                <w:rFonts w:ascii="仿宋_GB2312" w:eastAsia="仿宋_GB2312"/>
                <w:sz w:val="28"/>
              </w:rPr>
              <w:t xml:space="preserve">  </w:t>
            </w:r>
            <w:r>
              <w:rPr>
                <w:rFonts w:ascii="仿宋_GB2312" w:eastAsia="仿宋_GB2312" w:hint="eastAsia"/>
                <w:sz w:val="28"/>
              </w:rPr>
              <w:t>真</w:t>
            </w:r>
          </w:p>
        </w:tc>
      </w:tr>
      <w:tr w:rsidR="00DC764F">
        <w:trPr>
          <w:gridAfter w:val="1"/>
          <w:wAfter w:w="14" w:type="dxa"/>
          <w:cantSplit/>
          <w:trHeight w:val="705"/>
          <w:jc w:val="center"/>
        </w:trPr>
        <w:tc>
          <w:tcPr>
            <w:tcW w:w="2469" w:type="dxa"/>
            <w:vMerge/>
          </w:tcPr>
          <w:p w:rsidR="00DC764F" w:rsidRDefault="00DC764F">
            <w:pPr>
              <w:spacing w:line="600" w:lineRule="exact"/>
              <w:jc w:val="center"/>
              <w:rPr>
                <w:rFonts w:ascii="仿宋_GB2312" w:eastAsia="仿宋_GB2312"/>
                <w:sz w:val="28"/>
              </w:rPr>
            </w:pPr>
          </w:p>
        </w:tc>
        <w:tc>
          <w:tcPr>
            <w:tcW w:w="1206" w:type="dxa"/>
          </w:tcPr>
          <w:p w:rsidR="00DC764F" w:rsidRDefault="00DC764F">
            <w:pPr>
              <w:spacing w:line="600" w:lineRule="exact"/>
              <w:rPr>
                <w:rFonts w:ascii="仿宋_GB2312" w:eastAsia="仿宋_GB2312"/>
                <w:sz w:val="28"/>
              </w:rPr>
            </w:pPr>
          </w:p>
        </w:tc>
        <w:tc>
          <w:tcPr>
            <w:tcW w:w="1336" w:type="dxa"/>
            <w:gridSpan w:val="3"/>
          </w:tcPr>
          <w:p w:rsidR="00DC764F" w:rsidRDefault="00DC764F">
            <w:pPr>
              <w:spacing w:line="600" w:lineRule="exact"/>
              <w:rPr>
                <w:rFonts w:ascii="仿宋_GB2312" w:eastAsia="仿宋_GB2312"/>
                <w:sz w:val="28"/>
              </w:rPr>
            </w:pPr>
          </w:p>
        </w:tc>
        <w:tc>
          <w:tcPr>
            <w:tcW w:w="1843" w:type="dxa"/>
            <w:gridSpan w:val="2"/>
          </w:tcPr>
          <w:p w:rsidR="00DC764F" w:rsidRDefault="00DC764F">
            <w:pPr>
              <w:spacing w:line="600" w:lineRule="exact"/>
              <w:jc w:val="center"/>
              <w:rPr>
                <w:rFonts w:ascii="仿宋_GB2312" w:eastAsia="仿宋_GB2312"/>
                <w:sz w:val="28"/>
              </w:rPr>
            </w:pPr>
          </w:p>
        </w:tc>
        <w:tc>
          <w:tcPr>
            <w:tcW w:w="1904" w:type="dxa"/>
          </w:tcPr>
          <w:p w:rsidR="00DC764F" w:rsidRDefault="00DC764F">
            <w:pPr>
              <w:spacing w:line="600" w:lineRule="exact"/>
              <w:rPr>
                <w:rFonts w:ascii="仿宋_GB2312" w:eastAsia="仿宋_GB2312"/>
                <w:sz w:val="28"/>
              </w:rPr>
            </w:pPr>
          </w:p>
        </w:tc>
      </w:tr>
    </w:tbl>
    <w:p w:rsidR="00DC764F" w:rsidRDefault="00DC764F">
      <w:pPr>
        <w:pStyle w:val="BodyText"/>
        <w:spacing w:line="400" w:lineRule="exact"/>
        <w:rPr>
          <w:rFonts w:ascii="仿宋_GB2312" w:eastAsia="仿宋_GB2312" w:hAnsi="宋体"/>
          <w:sz w:val="24"/>
        </w:rPr>
      </w:pPr>
      <w:r>
        <w:rPr>
          <w:rFonts w:ascii="仿宋_GB2312" w:eastAsia="仿宋_GB2312" w:hAnsi="宋体" w:hint="eastAsia"/>
          <w:sz w:val="24"/>
        </w:rPr>
        <w:t>注：</w:t>
      </w:r>
      <w:r>
        <w:rPr>
          <w:rFonts w:ascii="仿宋_GB2312" w:eastAsia="仿宋_GB2312" w:hAnsi="宋体"/>
          <w:sz w:val="24"/>
        </w:rPr>
        <w:t>1</w:t>
      </w:r>
      <w:r>
        <w:rPr>
          <w:rFonts w:ascii="仿宋_GB2312" w:eastAsia="仿宋_GB2312" w:hAnsi="宋体" w:hint="eastAsia"/>
          <w:sz w:val="24"/>
        </w:rPr>
        <w:t>、如果有，应另附鉴定机构的鉴定结果证明复印件；如果没有，则不填。</w:t>
      </w:r>
    </w:p>
    <w:p w:rsidR="00DC764F" w:rsidRDefault="00DC764F">
      <w:pPr>
        <w:pStyle w:val="BodyText"/>
        <w:spacing w:line="40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、在国有及国有控股、民营、外商投资和其他等类型中选填。</w:t>
      </w:r>
    </w:p>
    <w:p w:rsidR="00DC764F" w:rsidRDefault="00DC764F">
      <w:pPr>
        <w:pStyle w:val="BodyText"/>
        <w:spacing w:line="40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、根据企业主营业务情况，在农林牧渔业、制造业、采掘业、服务业、其他中选择。</w:t>
      </w:r>
    </w:p>
    <w:p w:rsidR="00DC764F" w:rsidRDefault="00DC764F">
      <w:pPr>
        <w:pStyle w:val="BodyText"/>
        <w:spacing w:line="400" w:lineRule="exact"/>
        <w:ind w:leftChars="161" w:left="338" w:firstLineChars="100" w:firstLine="24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、选择大企业或中小企业填报。中小企业划分标准参照工业和信息化部等部门联合下发的《关于印发中小企业划型标准规定的通知》（工信部联企业〔</w:t>
      </w:r>
      <w:r>
        <w:rPr>
          <w:rFonts w:ascii="仿宋_GB2312" w:eastAsia="仿宋_GB2312" w:hAnsi="宋体"/>
          <w:sz w:val="24"/>
        </w:rPr>
        <w:t>2011</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号）。</w:t>
      </w:r>
    </w:p>
    <w:p w:rsidR="00DC764F" w:rsidRDefault="00DC764F">
      <w:pPr>
        <w:ind w:firstLineChars="300" w:firstLine="720"/>
        <w:jc w:val="left"/>
        <w:sectPr w:rsidR="00DC764F">
          <w:pgSz w:w="11910" w:h="16840"/>
          <w:pgMar w:top="1440" w:right="460" w:bottom="1500" w:left="580" w:header="0" w:footer="1306" w:gutter="0"/>
          <w:cols w:space="720"/>
        </w:sectPr>
      </w:pPr>
      <w:r>
        <w:rPr>
          <w:rFonts w:ascii="仿宋_GB2312" w:eastAsia="仿宋_GB2312" w:hAnsi="宋体"/>
          <w:sz w:val="24"/>
        </w:rPr>
        <w:t>5</w:t>
      </w:r>
      <w:r>
        <w:rPr>
          <w:rFonts w:ascii="仿宋_GB2312" w:eastAsia="仿宋_GB2312" w:hAnsi="宋体" w:hint="eastAsia"/>
          <w:sz w:val="24"/>
        </w:rPr>
        <w:t>、申报企业人数指申报企业在</w:t>
      </w:r>
      <w:r>
        <w:rPr>
          <w:rFonts w:ascii="仿宋_GB2312" w:eastAsia="仿宋_GB2312" w:hAnsi="宋体"/>
          <w:sz w:val="24"/>
        </w:rPr>
        <w:t>2021</w:t>
      </w:r>
      <w:r>
        <w:rPr>
          <w:rFonts w:ascii="仿宋_GB2312" w:eastAsia="仿宋_GB2312" w:hAnsi="宋体" w:hint="eastAsia"/>
          <w:sz w:val="24"/>
        </w:rPr>
        <w:t>年</w:t>
      </w:r>
      <w:r>
        <w:rPr>
          <w:rFonts w:ascii="仿宋_GB2312" w:eastAsia="仿宋_GB2312" w:hAnsi="宋体"/>
          <w:sz w:val="24"/>
        </w:rPr>
        <w:t>6</w:t>
      </w:r>
      <w:r>
        <w:rPr>
          <w:rFonts w:ascii="仿宋_GB2312" w:eastAsia="仿宋_GB2312" w:hAnsi="宋体" w:hint="eastAsia"/>
          <w:sz w:val="24"/>
        </w:rPr>
        <w:t>月</w:t>
      </w:r>
      <w:r>
        <w:rPr>
          <w:rFonts w:ascii="仿宋_GB2312" w:eastAsia="仿宋_GB2312" w:hAnsi="宋体"/>
          <w:sz w:val="24"/>
        </w:rPr>
        <w:t>30</w:t>
      </w:r>
      <w:r>
        <w:rPr>
          <w:rFonts w:ascii="仿宋_GB2312" w:eastAsia="仿宋_GB2312" w:hAnsi="宋体" w:hint="eastAsia"/>
          <w:sz w:val="24"/>
        </w:rPr>
        <w:t>日登记的全体员工总数。</w:t>
      </w:r>
    </w:p>
    <w:p w:rsidR="00DC764F" w:rsidRDefault="00DC764F">
      <w:pPr>
        <w:pStyle w:val="Heading2"/>
        <w:ind w:firstLineChars="600" w:firstLine="2160"/>
        <w:rPr>
          <w:b w:val="0"/>
          <w:bCs w:val="0"/>
          <w:sz w:val="36"/>
          <w:szCs w:val="22"/>
        </w:rPr>
      </w:pPr>
      <w:r>
        <w:rPr>
          <w:rFonts w:hint="eastAsia"/>
          <w:b w:val="0"/>
          <w:bCs w:val="0"/>
          <w:sz w:val="36"/>
          <w:szCs w:val="22"/>
        </w:rPr>
        <w:t>申报企业主要经济指标完成情况表</w:t>
      </w:r>
    </w:p>
    <w:p w:rsidR="00DC764F" w:rsidRDefault="00DC764F">
      <w:pPr>
        <w:spacing w:before="178"/>
        <w:ind w:left="1772" w:right="1890"/>
        <w:jc w:val="center"/>
        <w:rPr>
          <w:rFonts w:ascii="仿宋" w:eastAsia="仿宋" w:hAnsi="仿宋" w:cs="仿宋"/>
          <w:sz w:val="36"/>
          <w:lang w:val="zh-CN"/>
        </w:rPr>
      </w:pPr>
      <w:r>
        <w:rPr>
          <w:rFonts w:ascii="仿宋" w:eastAsia="仿宋" w:hAnsi="仿宋" w:cs="仿宋" w:hint="eastAsia"/>
          <w:sz w:val="36"/>
          <w:lang w:val="zh-CN"/>
        </w:rPr>
        <w:t>（需加盖公司财务公章）</w:t>
      </w:r>
    </w:p>
    <w:p w:rsidR="00DC764F" w:rsidRDefault="00DC764F">
      <w:pPr>
        <w:pStyle w:val="BodyText"/>
        <w:spacing w:before="9"/>
        <w:rPr>
          <w:sz w:val="36"/>
          <w:szCs w:val="22"/>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26"/>
        <w:gridCol w:w="2626"/>
        <w:gridCol w:w="1170"/>
        <w:gridCol w:w="1620"/>
        <w:gridCol w:w="1260"/>
        <w:gridCol w:w="1005"/>
        <w:gridCol w:w="546"/>
        <w:gridCol w:w="1018"/>
      </w:tblGrid>
      <w:tr w:rsidR="00DC764F">
        <w:trPr>
          <w:trHeight w:val="599"/>
        </w:trPr>
        <w:tc>
          <w:tcPr>
            <w:tcW w:w="526" w:type="dxa"/>
            <w:vMerge w:val="restart"/>
          </w:tcPr>
          <w:p w:rsidR="00DC764F" w:rsidRDefault="00DC764F">
            <w:pPr>
              <w:spacing w:line="600" w:lineRule="exact"/>
              <w:jc w:val="center"/>
              <w:rPr>
                <w:rFonts w:ascii="仿宋_GB2312" w:eastAsia="仿宋_GB2312"/>
                <w:sz w:val="28"/>
              </w:rPr>
            </w:pPr>
          </w:p>
          <w:p w:rsidR="00DC764F" w:rsidRDefault="00DC764F">
            <w:pPr>
              <w:spacing w:line="600" w:lineRule="exact"/>
              <w:jc w:val="center"/>
              <w:rPr>
                <w:rFonts w:ascii="仿宋_GB2312" w:eastAsia="仿宋_GB2312"/>
                <w:sz w:val="28"/>
              </w:rPr>
            </w:pPr>
            <w:r>
              <w:rPr>
                <w:rFonts w:ascii="仿宋_GB2312" w:eastAsia="仿宋_GB2312" w:hint="eastAsia"/>
                <w:sz w:val="28"/>
              </w:rPr>
              <w:t>序号</w:t>
            </w:r>
          </w:p>
        </w:tc>
        <w:tc>
          <w:tcPr>
            <w:tcW w:w="2626" w:type="dxa"/>
            <w:vMerge w:val="restart"/>
          </w:tcPr>
          <w:p w:rsidR="00DC764F" w:rsidRDefault="00DC764F">
            <w:pPr>
              <w:spacing w:line="600" w:lineRule="exact"/>
              <w:jc w:val="center"/>
              <w:rPr>
                <w:rFonts w:ascii="仿宋_GB2312" w:eastAsia="仿宋_GB2312"/>
                <w:sz w:val="28"/>
              </w:rPr>
            </w:pPr>
          </w:p>
          <w:p w:rsidR="00DC764F" w:rsidRDefault="00DC764F">
            <w:pPr>
              <w:spacing w:line="600" w:lineRule="exact"/>
              <w:jc w:val="center"/>
              <w:rPr>
                <w:rFonts w:ascii="仿宋_GB2312" w:eastAsia="仿宋_GB2312"/>
                <w:sz w:val="28"/>
              </w:rPr>
            </w:pPr>
          </w:p>
          <w:p w:rsidR="00DC764F" w:rsidRDefault="00DC764F">
            <w:pPr>
              <w:spacing w:line="600" w:lineRule="exact"/>
              <w:jc w:val="center"/>
              <w:rPr>
                <w:rFonts w:ascii="仿宋_GB2312" w:eastAsia="仿宋_GB2312"/>
                <w:sz w:val="28"/>
              </w:rPr>
            </w:pPr>
            <w:r>
              <w:rPr>
                <w:rFonts w:ascii="仿宋_GB2312" w:eastAsia="仿宋_GB2312" w:hint="eastAsia"/>
                <w:sz w:val="28"/>
              </w:rPr>
              <w:t>指标名称</w:t>
            </w:r>
          </w:p>
        </w:tc>
        <w:tc>
          <w:tcPr>
            <w:tcW w:w="1170" w:type="dxa"/>
            <w:vMerge w:val="restart"/>
          </w:tcPr>
          <w:p w:rsidR="00DC764F" w:rsidRDefault="00DC764F">
            <w:pPr>
              <w:spacing w:line="600" w:lineRule="exact"/>
              <w:jc w:val="center"/>
              <w:rPr>
                <w:rFonts w:ascii="仿宋_GB2312" w:eastAsia="仿宋_GB2312"/>
                <w:sz w:val="28"/>
              </w:rPr>
            </w:pPr>
          </w:p>
          <w:p w:rsidR="00DC764F" w:rsidRDefault="00DC764F">
            <w:pPr>
              <w:spacing w:line="600" w:lineRule="exact"/>
              <w:jc w:val="center"/>
              <w:rPr>
                <w:rFonts w:ascii="仿宋_GB2312" w:eastAsia="仿宋_GB2312"/>
                <w:sz w:val="28"/>
              </w:rPr>
            </w:pPr>
            <w:r>
              <w:rPr>
                <w:rFonts w:ascii="仿宋_GB2312" w:eastAsia="仿宋_GB2312" w:hint="eastAsia"/>
                <w:sz w:val="28"/>
              </w:rPr>
              <w:t>计量单位</w:t>
            </w:r>
          </w:p>
        </w:tc>
        <w:tc>
          <w:tcPr>
            <w:tcW w:w="1620" w:type="dxa"/>
            <w:vMerge w:val="restart"/>
          </w:tcPr>
          <w:p w:rsidR="00DC764F" w:rsidRDefault="00DC764F">
            <w:pPr>
              <w:spacing w:line="600" w:lineRule="exact"/>
              <w:jc w:val="center"/>
              <w:rPr>
                <w:rFonts w:ascii="仿宋_GB2312" w:eastAsia="仿宋_GB2312"/>
                <w:sz w:val="28"/>
              </w:rPr>
            </w:pPr>
            <w:r>
              <w:rPr>
                <w:rFonts w:ascii="仿宋_GB2312" w:eastAsia="仿宋_GB2312" w:hint="eastAsia"/>
                <w:sz w:val="28"/>
              </w:rPr>
              <w:t>申报前一年实</w:t>
            </w:r>
            <w:r>
              <w:rPr>
                <w:rFonts w:ascii="仿宋_GB2312" w:eastAsia="仿宋_GB2312"/>
                <w:sz w:val="28"/>
              </w:rPr>
              <w:tab/>
            </w:r>
            <w:r>
              <w:rPr>
                <w:rFonts w:ascii="仿宋_GB2312" w:eastAsia="仿宋_GB2312" w:hint="eastAsia"/>
                <w:sz w:val="28"/>
              </w:rPr>
              <w:t>际</w:t>
            </w:r>
          </w:p>
          <w:p w:rsidR="00DC764F" w:rsidRDefault="00DC764F">
            <w:pPr>
              <w:spacing w:line="600" w:lineRule="exact"/>
              <w:jc w:val="center"/>
              <w:rPr>
                <w:rFonts w:ascii="仿宋_GB2312" w:eastAsia="仿宋_GB2312"/>
                <w:sz w:val="28"/>
              </w:rPr>
            </w:pPr>
            <w:r>
              <w:rPr>
                <w:rFonts w:ascii="仿宋_GB2312" w:eastAsia="仿宋_GB2312"/>
                <w:sz w:val="28"/>
              </w:rPr>
              <w:t>( 2020</w:t>
            </w:r>
            <w:r>
              <w:rPr>
                <w:rFonts w:ascii="仿宋_GB2312" w:eastAsia="仿宋_GB2312" w:hint="eastAsia"/>
                <w:sz w:val="28"/>
              </w:rPr>
              <w:t>年</w:t>
            </w:r>
            <w:r>
              <w:rPr>
                <w:rFonts w:ascii="仿宋_GB2312" w:eastAsia="仿宋_GB2312"/>
                <w:sz w:val="28"/>
              </w:rPr>
              <w:t>)</w:t>
            </w:r>
          </w:p>
        </w:tc>
        <w:tc>
          <w:tcPr>
            <w:tcW w:w="2811" w:type="dxa"/>
            <w:gridSpan w:val="3"/>
          </w:tcPr>
          <w:p w:rsidR="00DC764F" w:rsidRDefault="00DC764F">
            <w:pPr>
              <w:spacing w:line="600" w:lineRule="exact"/>
              <w:jc w:val="center"/>
              <w:rPr>
                <w:rFonts w:ascii="仿宋_GB2312" w:eastAsia="仿宋_GB2312"/>
                <w:sz w:val="28"/>
              </w:rPr>
            </w:pPr>
            <w:r>
              <w:rPr>
                <w:rFonts w:ascii="仿宋_GB2312" w:eastAsia="仿宋_GB2312" w:hint="eastAsia"/>
                <w:sz w:val="28"/>
              </w:rPr>
              <w:t>与</w:t>
            </w:r>
            <w:r>
              <w:rPr>
                <w:rFonts w:ascii="仿宋_GB2312" w:eastAsia="仿宋_GB2312"/>
                <w:sz w:val="28"/>
              </w:rPr>
              <w:t>2019</w:t>
            </w:r>
            <w:r>
              <w:rPr>
                <w:rFonts w:ascii="仿宋_GB2312" w:eastAsia="仿宋_GB2312" w:hint="eastAsia"/>
                <w:sz w:val="28"/>
              </w:rPr>
              <w:t>年相比</w:t>
            </w:r>
          </w:p>
        </w:tc>
        <w:tc>
          <w:tcPr>
            <w:tcW w:w="1018" w:type="dxa"/>
            <w:vMerge w:val="restart"/>
          </w:tcPr>
          <w:p w:rsidR="00DC764F" w:rsidRDefault="00DC764F">
            <w:pPr>
              <w:spacing w:line="600" w:lineRule="exact"/>
              <w:jc w:val="center"/>
              <w:rPr>
                <w:rFonts w:ascii="仿宋_GB2312" w:eastAsia="仿宋_GB2312"/>
                <w:sz w:val="28"/>
              </w:rPr>
            </w:pPr>
          </w:p>
          <w:p w:rsidR="00DC764F" w:rsidRDefault="00DC764F">
            <w:pPr>
              <w:spacing w:line="600" w:lineRule="exact"/>
              <w:jc w:val="center"/>
              <w:rPr>
                <w:rFonts w:ascii="仿宋_GB2312" w:eastAsia="仿宋_GB2312"/>
                <w:sz w:val="28"/>
              </w:rPr>
            </w:pPr>
            <w:r>
              <w:rPr>
                <w:rFonts w:ascii="仿宋_GB2312" w:eastAsia="仿宋_GB2312" w:hint="eastAsia"/>
                <w:sz w:val="28"/>
              </w:rPr>
              <w:t>备注</w:t>
            </w:r>
          </w:p>
        </w:tc>
      </w:tr>
      <w:tr w:rsidR="00DC764F">
        <w:trPr>
          <w:trHeight w:val="1040"/>
        </w:trPr>
        <w:tc>
          <w:tcPr>
            <w:tcW w:w="526" w:type="dxa"/>
            <w:vMerge/>
            <w:tcBorders>
              <w:top w:val="nil"/>
            </w:tcBorders>
          </w:tcPr>
          <w:p w:rsidR="00DC764F" w:rsidRDefault="00DC764F">
            <w:pPr>
              <w:spacing w:line="600" w:lineRule="exact"/>
              <w:jc w:val="center"/>
              <w:rPr>
                <w:rFonts w:ascii="仿宋_GB2312" w:eastAsia="仿宋_GB2312"/>
                <w:sz w:val="28"/>
              </w:rPr>
            </w:pPr>
          </w:p>
        </w:tc>
        <w:tc>
          <w:tcPr>
            <w:tcW w:w="2626" w:type="dxa"/>
            <w:vMerge/>
            <w:tcBorders>
              <w:top w:val="nil"/>
            </w:tcBorders>
          </w:tcPr>
          <w:p w:rsidR="00DC764F" w:rsidRDefault="00DC764F">
            <w:pPr>
              <w:spacing w:line="600" w:lineRule="exact"/>
              <w:jc w:val="center"/>
              <w:rPr>
                <w:rFonts w:ascii="仿宋_GB2312" w:eastAsia="仿宋_GB2312"/>
                <w:sz w:val="28"/>
              </w:rPr>
            </w:pPr>
          </w:p>
        </w:tc>
        <w:tc>
          <w:tcPr>
            <w:tcW w:w="1170" w:type="dxa"/>
            <w:vMerge/>
            <w:tcBorders>
              <w:top w:val="nil"/>
            </w:tcBorders>
          </w:tcPr>
          <w:p w:rsidR="00DC764F" w:rsidRDefault="00DC764F">
            <w:pPr>
              <w:spacing w:line="600" w:lineRule="exact"/>
              <w:jc w:val="center"/>
              <w:rPr>
                <w:rFonts w:ascii="仿宋_GB2312" w:eastAsia="仿宋_GB2312"/>
                <w:sz w:val="28"/>
              </w:rPr>
            </w:pPr>
          </w:p>
        </w:tc>
        <w:tc>
          <w:tcPr>
            <w:tcW w:w="1620" w:type="dxa"/>
            <w:vMerge/>
            <w:tcBorders>
              <w:top w:val="nil"/>
            </w:tcBorders>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r>
              <w:rPr>
                <w:rFonts w:ascii="仿宋_GB2312" w:eastAsia="仿宋_GB2312"/>
                <w:sz w:val="28"/>
              </w:rPr>
              <w:t>2019</w:t>
            </w:r>
            <w:r>
              <w:rPr>
                <w:rFonts w:ascii="仿宋_GB2312" w:eastAsia="仿宋_GB2312" w:hint="eastAsia"/>
                <w:sz w:val="28"/>
              </w:rPr>
              <w:t>年</w:t>
            </w:r>
          </w:p>
          <w:p w:rsidR="00DC764F" w:rsidRDefault="00DC764F">
            <w:pPr>
              <w:spacing w:line="600" w:lineRule="exact"/>
              <w:jc w:val="center"/>
              <w:rPr>
                <w:rFonts w:ascii="仿宋_GB2312" w:eastAsia="仿宋_GB2312"/>
                <w:sz w:val="28"/>
              </w:rPr>
            </w:pPr>
            <w:r>
              <w:rPr>
                <w:rFonts w:ascii="仿宋_GB2312" w:eastAsia="仿宋_GB2312" w:hint="eastAsia"/>
                <w:sz w:val="28"/>
              </w:rPr>
              <w:t>实际完成</w:t>
            </w:r>
          </w:p>
        </w:tc>
        <w:tc>
          <w:tcPr>
            <w:tcW w:w="1005" w:type="dxa"/>
          </w:tcPr>
          <w:p w:rsidR="00DC764F" w:rsidRDefault="00DC764F">
            <w:pPr>
              <w:spacing w:line="600" w:lineRule="exact"/>
              <w:jc w:val="center"/>
              <w:rPr>
                <w:rFonts w:ascii="仿宋_GB2312" w:eastAsia="仿宋_GB2312"/>
                <w:sz w:val="28"/>
              </w:rPr>
            </w:pPr>
            <w:r>
              <w:rPr>
                <w:rFonts w:ascii="仿宋_GB2312" w:eastAsia="仿宋_GB2312" w:hint="eastAsia"/>
                <w:sz w:val="28"/>
              </w:rPr>
              <w:t>增减数额</w:t>
            </w:r>
          </w:p>
        </w:tc>
        <w:tc>
          <w:tcPr>
            <w:tcW w:w="546" w:type="dxa"/>
          </w:tcPr>
          <w:p w:rsidR="00DC764F" w:rsidRDefault="00DC764F">
            <w:pPr>
              <w:spacing w:line="600" w:lineRule="exact"/>
              <w:jc w:val="center"/>
              <w:rPr>
                <w:rFonts w:ascii="仿宋_GB2312" w:eastAsia="仿宋_GB2312"/>
                <w:sz w:val="28"/>
              </w:rPr>
            </w:pPr>
          </w:p>
          <w:p w:rsidR="00DC764F" w:rsidRDefault="00DC764F">
            <w:pPr>
              <w:spacing w:line="600" w:lineRule="exact"/>
              <w:jc w:val="center"/>
              <w:rPr>
                <w:rFonts w:ascii="仿宋_GB2312" w:eastAsia="仿宋_GB2312"/>
                <w:sz w:val="28"/>
              </w:rPr>
            </w:pPr>
            <w:r>
              <w:rPr>
                <w:rFonts w:ascii="仿宋_GB2312" w:eastAsia="仿宋_GB2312" w:hint="eastAsia"/>
                <w:sz w:val="28"/>
              </w:rPr>
              <w:t>％</w:t>
            </w:r>
          </w:p>
        </w:tc>
        <w:tc>
          <w:tcPr>
            <w:tcW w:w="1018" w:type="dxa"/>
            <w:vMerge/>
            <w:tcBorders>
              <w:top w:val="nil"/>
            </w:tcBorders>
          </w:tcPr>
          <w:p w:rsidR="00DC764F" w:rsidRDefault="00DC764F">
            <w:pPr>
              <w:spacing w:line="600" w:lineRule="exact"/>
              <w:jc w:val="center"/>
              <w:rPr>
                <w:rFonts w:ascii="仿宋_GB2312" w:eastAsia="仿宋_GB2312"/>
                <w:sz w:val="28"/>
              </w:rPr>
            </w:pPr>
          </w:p>
        </w:tc>
      </w:tr>
      <w:tr w:rsidR="00DC764F">
        <w:trPr>
          <w:trHeight w:val="627"/>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1</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销售（营业）收入</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hint="eastAsia"/>
                <w:sz w:val="28"/>
              </w:rPr>
              <w:t>万元</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627"/>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2</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利润总额</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hint="eastAsia"/>
                <w:sz w:val="28"/>
              </w:rPr>
              <w:t>万元</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627"/>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3</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净资产收益率</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sz w:val="28"/>
              </w:rPr>
              <w:t>%</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627"/>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4</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总资产报酬率</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sz w:val="28"/>
              </w:rPr>
              <w:t>%</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627"/>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5</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销售（营业）利润率</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sz w:val="28"/>
              </w:rPr>
              <w:t>%</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627"/>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6</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资本保值增值率</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sz w:val="28"/>
              </w:rPr>
              <w:t>%</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1040"/>
        </w:trPr>
        <w:tc>
          <w:tcPr>
            <w:tcW w:w="526" w:type="dxa"/>
          </w:tcPr>
          <w:p w:rsidR="00DC764F" w:rsidRDefault="00DC764F">
            <w:pPr>
              <w:spacing w:line="600" w:lineRule="exact"/>
              <w:jc w:val="center"/>
              <w:rPr>
                <w:rFonts w:ascii="仿宋_GB2312" w:eastAsia="仿宋_GB2312"/>
                <w:sz w:val="28"/>
              </w:rPr>
            </w:pPr>
          </w:p>
          <w:p w:rsidR="00DC764F" w:rsidRDefault="00DC764F">
            <w:pPr>
              <w:spacing w:line="600" w:lineRule="exact"/>
              <w:jc w:val="center"/>
              <w:rPr>
                <w:rFonts w:ascii="仿宋_GB2312" w:eastAsia="仿宋_GB2312"/>
                <w:sz w:val="28"/>
              </w:rPr>
            </w:pPr>
            <w:r>
              <w:rPr>
                <w:rFonts w:ascii="仿宋_GB2312" w:eastAsia="仿宋_GB2312"/>
                <w:sz w:val="28"/>
              </w:rPr>
              <w:t>7</w:t>
            </w:r>
          </w:p>
        </w:tc>
        <w:tc>
          <w:tcPr>
            <w:tcW w:w="2626" w:type="dxa"/>
          </w:tcPr>
          <w:p w:rsidR="00DC764F" w:rsidRDefault="00DC764F">
            <w:pPr>
              <w:spacing w:line="600" w:lineRule="exact"/>
              <w:jc w:val="center"/>
              <w:rPr>
                <w:rFonts w:ascii="仿宋_GB2312" w:eastAsia="仿宋_GB2312"/>
                <w:sz w:val="28"/>
              </w:rPr>
            </w:pPr>
          </w:p>
          <w:p w:rsidR="00DC764F" w:rsidRDefault="00DC764F">
            <w:pPr>
              <w:spacing w:line="600" w:lineRule="exact"/>
              <w:jc w:val="center"/>
              <w:rPr>
                <w:rFonts w:ascii="仿宋_GB2312" w:eastAsia="仿宋_GB2312"/>
                <w:sz w:val="28"/>
              </w:rPr>
            </w:pPr>
            <w:r>
              <w:rPr>
                <w:rFonts w:ascii="仿宋_GB2312" w:eastAsia="仿宋_GB2312" w:hint="eastAsia"/>
                <w:sz w:val="28"/>
              </w:rPr>
              <w:t>全员劳动生产率</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hint="eastAsia"/>
                <w:sz w:val="28"/>
              </w:rPr>
              <w:t>万元</w:t>
            </w:r>
            <w:r>
              <w:rPr>
                <w:rFonts w:ascii="仿宋_GB2312" w:eastAsia="仿宋_GB2312"/>
                <w:sz w:val="28"/>
              </w:rPr>
              <w:t xml:space="preserve">/ </w:t>
            </w:r>
            <w:r>
              <w:rPr>
                <w:rFonts w:ascii="仿宋_GB2312" w:eastAsia="仿宋_GB2312" w:hint="eastAsia"/>
                <w:sz w:val="28"/>
              </w:rPr>
              <w:t>人·年</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627"/>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8</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流动资产周转率</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sz w:val="28"/>
              </w:rPr>
              <w:t>%</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627"/>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9</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资产负债率</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sz w:val="28"/>
              </w:rPr>
              <w:t>%</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r w:rsidR="00DC764F">
        <w:trPr>
          <w:trHeight w:val="628"/>
        </w:trPr>
        <w:tc>
          <w:tcPr>
            <w:tcW w:w="526" w:type="dxa"/>
          </w:tcPr>
          <w:p w:rsidR="00DC764F" w:rsidRDefault="00DC764F">
            <w:pPr>
              <w:spacing w:line="600" w:lineRule="exact"/>
              <w:jc w:val="center"/>
              <w:rPr>
                <w:rFonts w:ascii="仿宋_GB2312" w:eastAsia="仿宋_GB2312"/>
                <w:sz w:val="28"/>
              </w:rPr>
            </w:pPr>
            <w:r>
              <w:rPr>
                <w:rFonts w:ascii="仿宋_GB2312" w:eastAsia="仿宋_GB2312"/>
                <w:sz w:val="28"/>
              </w:rPr>
              <w:t>10</w:t>
            </w:r>
          </w:p>
        </w:tc>
        <w:tc>
          <w:tcPr>
            <w:tcW w:w="2626" w:type="dxa"/>
          </w:tcPr>
          <w:p w:rsidR="00DC764F" w:rsidRDefault="00DC764F">
            <w:pPr>
              <w:spacing w:line="600" w:lineRule="exact"/>
              <w:jc w:val="center"/>
              <w:rPr>
                <w:rFonts w:ascii="仿宋_GB2312" w:eastAsia="仿宋_GB2312"/>
                <w:sz w:val="28"/>
              </w:rPr>
            </w:pPr>
            <w:r>
              <w:rPr>
                <w:rFonts w:ascii="仿宋_GB2312" w:eastAsia="仿宋_GB2312" w:hint="eastAsia"/>
                <w:sz w:val="28"/>
              </w:rPr>
              <w:t>万元产值能耗</w:t>
            </w:r>
          </w:p>
        </w:tc>
        <w:tc>
          <w:tcPr>
            <w:tcW w:w="1170" w:type="dxa"/>
          </w:tcPr>
          <w:p w:rsidR="00DC764F" w:rsidRDefault="00DC764F">
            <w:pPr>
              <w:spacing w:line="600" w:lineRule="exact"/>
              <w:jc w:val="center"/>
              <w:rPr>
                <w:rFonts w:ascii="仿宋_GB2312" w:eastAsia="仿宋_GB2312"/>
                <w:sz w:val="28"/>
              </w:rPr>
            </w:pPr>
            <w:r>
              <w:rPr>
                <w:rFonts w:ascii="仿宋_GB2312" w:eastAsia="仿宋_GB2312" w:hint="eastAsia"/>
                <w:sz w:val="28"/>
              </w:rPr>
              <w:t>吨标煤</w:t>
            </w:r>
          </w:p>
        </w:tc>
        <w:tc>
          <w:tcPr>
            <w:tcW w:w="1620" w:type="dxa"/>
          </w:tcPr>
          <w:p w:rsidR="00DC764F" w:rsidRDefault="00DC764F">
            <w:pPr>
              <w:spacing w:line="600" w:lineRule="exact"/>
              <w:jc w:val="center"/>
              <w:rPr>
                <w:rFonts w:ascii="仿宋_GB2312" w:eastAsia="仿宋_GB2312"/>
                <w:sz w:val="28"/>
              </w:rPr>
            </w:pPr>
          </w:p>
        </w:tc>
        <w:tc>
          <w:tcPr>
            <w:tcW w:w="1260" w:type="dxa"/>
          </w:tcPr>
          <w:p w:rsidR="00DC764F" w:rsidRDefault="00DC764F">
            <w:pPr>
              <w:spacing w:line="600" w:lineRule="exact"/>
              <w:jc w:val="center"/>
              <w:rPr>
                <w:rFonts w:ascii="仿宋_GB2312" w:eastAsia="仿宋_GB2312"/>
                <w:sz w:val="28"/>
              </w:rPr>
            </w:pPr>
          </w:p>
        </w:tc>
        <w:tc>
          <w:tcPr>
            <w:tcW w:w="1005" w:type="dxa"/>
          </w:tcPr>
          <w:p w:rsidR="00DC764F" w:rsidRDefault="00DC764F">
            <w:pPr>
              <w:spacing w:line="600" w:lineRule="exact"/>
              <w:jc w:val="center"/>
              <w:rPr>
                <w:rFonts w:ascii="仿宋_GB2312" w:eastAsia="仿宋_GB2312"/>
                <w:sz w:val="28"/>
              </w:rPr>
            </w:pPr>
          </w:p>
        </w:tc>
        <w:tc>
          <w:tcPr>
            <w:tcW w:w="546" w:type="dxa"/>
          </w:tcPr>
          <w:p w:rsidR="00DC764F" w:rsidRDefault="00DC764F">
            <w:pPr>
              <w:spacing w:line="600" w:lineRule="exact"/>
              <w:jc w:val="center"/>
              <w:rPr>
                <w:rFonts w:ascii="仿宋_GB2312" w:eastAsia="仿宋_GB2312"/>
                <w:sz w:val="28"/>
              </w:rPr>
            </w:pPr>
          </w:p>
        </w:tc>
        <w:tc>
          <w:tcPr>
            <w:tcW w:w="1018" w:type="dxa"/>
          </w:tcPr>
          <w:p w:rsidR="00DC764F" w:rsidRDefault="00DC764F">
            <w:pPr>
              <w:spacing w:line="600" w:lineRule="exact"/>
              <w:jc w:val="center"/>
              <w:rPr>
                <w:rFonts w:ascii="仿宋_GB2312" w:eastAsia="仿宋_GB2312"/>
                <w:sz w:val="28"/>
              </w:rPr>
            </w:pPr>
          </w:p>
        </w:tc>
      </w:tr>
    </w:tbl>
    <w:p w:rsidR="00DC764F" w:rsidRDefault="00DC764F">
      <w:pPr>
        <w:pStyle w:val="BodyText"/>
        <w:spacing w:line="400" w:lineRule="exact"/>
        <w:ind w:firstLineChars="200" w:firstLine="480"/>
        <w:rPr>
          <w:rFonts w:ascii="仿宋_GB2312" w:eastAsia="仿宋_GB2312" w:hAnsi="宋体"/>
          <w:sz w:val="24"/>
        </w:rPr>
      </w:pPr>
      <w:r>
        <w:rPr>
          <w:rFonts w:ascii="仿宋_GB2312" w:eastAsia="仿宋_GB2312" w:hAnsi="宋体" w:hint="eastAsia"/>
          <w:sz w:val="24"/>
        </w:rPr>
        <w:t>注：“净资产收益率”（序号</w:t>
      </w:r>
      <w:r>
        <w:rPr>
          <w:rFonts w:ascii="仿宋_GB2312" w:eastAsia="仿宋_GB2312" w:hAnsi="宋体"/>
          <w:sz w:val="24"/>
        </w:rPr>
        <w:t xml:space="preserve"> 3</w:t>
      </w:r>
      <w:r>
        <w:rPr>
          <w:rFonts w:ascii="仿宋_GB2312" w:eastAsia="仿宋_GB2312" w:hAnsi="宋体" w:hint="eastAsia"/>
          <w:sz w:val="24"/>
        </w:rPr>
        <w:t>）为净利润与平均净资产的比值；“总资产报酬率”（序号</w:t>
      </w:r>
      <w:r>
        <w:rPr>
          <w:rFonts w:ascii="仿宋_GB2312" w:eastAsia="仿宋_GB2312" w:hAnsi="宋体"/>
          <w:sz w:val="24"/>
        </w:rPr>
        <w:t xml:space="preserve"> 4</w:t>
      </w:r>
      <w:r>
        <w:rPr>
          <w:rFonts w:ascii="仿宋_GB2312" w:eastAsia="仿宋_GB2312" w:hAnsi="宋体" w:hint="eastAsia"/>
          <w:sz w:val="24"/>
        </w:rPr>
        <w:t>）为利润总额与利息支出之和，与平均资产总额的比值；“资本保值增值率”（序号</w:t>
      </w:r>
      <w:r>
        <w:rPr>
          <w:rFonts w:ascii="仿宋_GB2312" w:eastAsia="仿宋_GB2312" w:hAnsi="宋体"/>
          <w:sz w:val="24"/>
        </w:rPr>
        <w:t xml:space="preserve"> 6</w:t>
      </w:r>
      <w:r>
        <w:rPr>
          <w:rFonts w:ascii="仿宋_GB2312" w:eastAsia="仿宋_GB2312" w:hAnsi="宋体" w:hint="eastAsia"/>
          <w:sz w:val="24"/>
        </w:rPr>
        <w:t>）为扣除客观因素后的年末所有者权益与年初所有者权益的比值。此外，非工业企业也可按本行业通行的主要指标抄报。</w:t>
      </w:r>
    </w:p>
    <w:p w:rsidR="00DC764F" w:rsidRDefault="00DC764F">
      <w:pPr>
        <w:pStyle w:val="BodyText"/>
        <w:spacing w:line="400" w:lineRule="exact"/>
        <w:ind w:firstLineChars="200" w:firstLine="480"/>
        <w:rPr>
          <w:rFonts w:ascii="仿宋_GB2312" w:eastAsia="仿宋_GB2312" w:hAnsi="宋体"/>
          <w:sz w:val="24"/>
        </w:rPr>
        <w:sectPr w:rsidR="00DC764F">
          <w:pgSz w:w="11910" w:h="16840"/>
          <w:pgMar w:top="1540" w:right="460" w:bottom="1420" w:left="580" w:header="0" w:footer="1306" w:gutter="0"/>
          <w:cols w:space="720"/>
        </w:sectPr>
      </w:pPr>
    </w:p>
    <w:p w:rsidR="00DC764F" w:rsidRDefault="00DC764F">
      <w:pPr>
        <w:spacing w:before="81"/>
        <w:ind w:firstLineChars="200" w:firstLine="634"/>
        <w:jc w:val="left"/>
        <w:rPr>
          <w:rFonts w:ascii="仿宋" w:eastAsia="仿宋" w:hAnsi="仿宋" w:cs="宋体"/>
          <w:b/>
          <w:bCs/>
          <w:color w:val="333333"/>
          <w:spacing w:val="8"/>
          <w:kern w:val="0"/>
          <w:sz w:val="30"/>
          <w:szCs w:val="30"/>
        </w:rPr>
      </w:pPr>
      <w:r>
        <w:rPr>
          <w:rFonts w:ascii="仿宋" w:eastAsia="仿宋" w:hAnsi="仿宋" w:cs="宋体" w:hint="eastAsia"/>
          <w:b/>
          <w:bCs/>
          <w:color w:val="333333"/>
          <w:spacing w:val="8"/>
          <w:kern w:val="0"/>
          <w:sz w:val="30"/>
          <w:szCs w:val="30"/>
        </w:rPr>
        <w:t>附件</w:t>
      </w:r>
      <w:r>
        <w:rPr>
          <w:rFonts w:ascii="仿宋" w:eastAsia="仿宋" w:hAnsi="仿宋" w:cs="宋体"/>
          <w:b/>
          <w:bCs/>
          <w:color w:val="333333"/>
          <w:spacing w:val="8"/>
          <w:kern w:val="0"/>
          <w:sz w:val="30"/>
          <w:szCs w:val="30"/>
        </w:rPr>
        <w:t xml:space="preserve">2   </w:t>
      </w:r>
    </w:p>
    <w:p w:rsidR="00DC764F" w:rsidRDefault="00DC764F">
      <w:pPr>
        <w:spacing w:before="81"/>
        <w:ind w:firstLineChars="700" w:firstLine="2220"/>
        <w:jc w:val="left"/>
        <w:rPr>
          <w:rFonts w:ascii="仿宋" w:eastAsia="仿宋" w:hAnsi="仿宋" w:cs="宋体"/>
          <w:b/>
          <w:bCs/>
          <w:color w:val="333333"/>
          <w:spacing w:val="8"/>
          <w:kern w:val="0"/>
          <w:sz w:val="30"/>
          <w:szCs w:val="30"/>
        </w:rPr>
      </w:pPr>
      <w:r>
        <w:rPr>
          <w:rFonts w:ascii="仿宋" w:eastAsia="仿宋" w:hAnsi="仿宋" w:cs="宋体"/>
          <w:b/>
          <w:bCs/>
          <w:color w:val="333333"/>
          <w:spacing w:val="8"/>
          <w:kern w:val="0"/>
          <w:sz w:val="30"/>
          <w:szCs w:val="30"/>
        </w:rPr>
        <w:t xml:space="preserve"> </w:t>
      </w:r>
      <w:r>
        <w:rPr>
          <w:rFonts w:ascii="仿宋" w:eastAsia="仿宋" w:hAnsi="仿宋" w:cs="宋体" w:hint="eastAsia"/>
          <w:b/>
          <w:bCs/>
          <w:color w:val="333333"/>
          <w:spacing w:val="8"/>
          <w:kern w:val="0"/>
          <w:sz w:val="30"/>
          <w:szCs w:val="30"/>
        </w:rPr>
        <w:t>全国交通企业管理现代化创新成果主报告撰写要求</w:t>
      </w:r>
    </w:p>
    <w:p w:rsidR="00DC764F" w:rsidRDefault="00DC764F">
      <w:pPr>
        <w:pStyle w:val="BodyText"/>
        <w:spacing w:before="9"/>
        <w:rPr>
          <w:sz w:val="61"/>
        </w:rPr>
      </w:pP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hint="eastAsia"/>
          <w:color w:val="333333"/>
          <w:spacing w:val="8"/>
          <w:kern w:val="0"/>
          <w:lang w:val="en-US"/>
        </w:rPr>
        <w:t>全国交通企业管理现代化创新成果审定包括推荐报告书审核和主报告审定两个部分。成果主报告是专家审定评议的主要依据。成果主报告是企业应用新的管理理念、管理理论和管理方法对企业经营管理活动进行创新实践后的系统性总结提炼。申报企业在撰写主报告之前需了解企业管理创新趋势，认真分析企业管理的成功之道，合理确定选题，梳理企业实践措施，认真组织撰写成果主报告。</w:t>
      </w:r>
    </w:p>
    <w:p w:rsidR="00DC764F" w:rsidRDefault="00DC764F">
      <w:pPr>
        <w:pStyle w:val="BodyText"/>
        <w:numPr>
          <w:ilvl w:val="0"/>
          <w:numId w:val="1"/>
        </w:numPr>
        <w:spacing w:before="6"/>
        <w:ind w:firstLineChars="200" w:firstLine="600"/>
        <w:rPr>
          <w:rFonts w:ascii="黑体" w:eastAsia="黑体"/>
        </w:rPr>
      </w:pPr>
      <w:r>
        <w:rPr>
          <w:rFonts w:ascii="黑体" w:eastAsia="黑体" w:hint="eastAsia"/>
        </w:rPr>
        <w:t>报告结构</w:t>
      </w:r>
    </w:p>
    <w:p w:rsidR="00DC764F" w:rsidRDefault="00DC764F" w:rsidP="00817205">
      <w:pPr>
        <w:pStyle w:val="BodyText"/>
        <w:spacing w:before="6"/>
        <w:ind w:leftChars="200" w:left="420"/>
        <w:rPr>
          <w:rFonts w:ascii="黑体" w:eastAsia="黑体"/>
        </w:rPr>
      </w:pP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hint="eastAsia"/>
          <w:color w:val="333333"/>
          <w:spacing w:val="8"/>
          <w:kern w:val="0"/>
          <w:lang w:val="en-US"/>
        </w:rPr>
        <w:t>成果主报告应围绕为什么要实施此项管理创新、采取了哪些具体措施、实施后取得了哪些成效来撰写。主报告由题目、摘要、企业简介和正文（包括实施背景、主要做法和实施效果）</w:t>
      </w:r>
      <w:r>
        <w:rPr>
          <w:rFonts w:cs="宋体"/>
          <w:color w:val="333333"/>
          <w:spacing w:val="8"/>
          <w:kern w:val="0"/>
          <w:lang w:val="en-US"/>
        </w:rPr>
        <w:t xml:space="preserve"> </w:t>
      </w:r>
      <w:r>
        <w:rPr>
          <w:rFonts w:cs="宋体" w:hint="eastAsia"/>
          <w:color w:val="333333"/>
          <w:spacing w:val="8"/>
          <w:kern w:val="0"/>
          <w:lang w:val="en-US"/>
        </w:rPr>
        <w:t>等部分组成。</w:t>
      </w: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1</w:t>
      </w:r>
      <w:r>
        <w:rPr>
          <w:rFonts w:cs="宋体" w:hint="eastAsia"/>
          <w:color w:val="333333"/>
          <w:spacing w:val="8"/>
          <w:kern w:val="0"/>
          <w:lang w:val="en-US"/>
        </w:rPr>
        <w:t>、题目。要鲜明地反映出成果的主题、核心内容及特色，</w:t>
      </w:r>
      <w:r>
        <w:rPr>
          <w:rFonts w:cs="宋体"/>
          <w:color w:val="333333"/>
          <w:spacing w:val="8"/>
          <w:kern w:val="0"/>
          <w:lang w:val="en-US"/>
        </w:rPr>
        <w:t xml:space="preserve"> </w:t>
      </w:r>
      <w:r>
        <w:rPr>
          <w:rFonts w:cs="宋体" w:hint="eastAsia"/>
          <w:color w:val="333333"/>
          <w:spacing w:val="8"/>
          <w:kern w:val="0"/>
          <w:lang w:val="en-US"/>
        </w:rPr>
        <w:t>概括为一句话，但不要出现本企业名称、创造人姓名以及成果内容的字母缩写等，也不要以“××模式”、“××法”等命名。选题时，可查找与本企业申报主题相关的历届全国企业管理现代化创新成果，避免重复。</w:t>
      </w: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2</w:t>
      </w:r>
      <w:r>
        <w:rPr>
          <w:rFonts w:cs="宋体" w:hint="eastAsia"/>
          <w:color w:val="333333"/>
          <w:spacing w:val="8"/>
          <w:kern w:val="0"/>
          <w:lang w:val="en-US"/>
        </w:rPr>
        <w:t>、摘要。主要反映本项成果的基本内容和主要创新点（</w:t>
      </w:r>
      <w:r>
        <w:rPr>
          <w:rFonts w:cs="宋体"/>
          <w:color w:val="333333"/>
          <w:spacing w:val="8"/>
          <w:kern w:val="0"/>
          <w:lang w:val="en-US"/>
        </w:rPr>
        <w:t>300</w:t>
      </w:r>
      <w:r>
        <w:rPr>
          <w:rFonts w:cs="宋体" w:hint="eastAsia"/>
          <w:color w:val="333333"/>
          <w:spacing w:val="8"/>
          <w:kern w:val="0"/>
          <w:lang w:val="en-US"/>
        </w:rPr>
        <w:t>～</w:t>
      </w:r>
      <w:r>
        <w:rPr>
          <w:rFonts w:cs="宋体"/>
          <w:color w:val="333333"/>
          <w:spacing w:val="8"/>
          <w:kern w:val="0"/>
          <w:lang w:val="en-US"/>
        </w:rPr>
        <w:t xml:space="preserve">500 </w:t>
      </w:r>
      <w:r>
        <w:rPr>
          <w:rFonts w:cs="宋体" w:hint="eastAsia"/>
          <w:color w:val="333333"/>
          <w:spacing w:val="8"/>
          <w:kern w:val="0"/>
          <w:lang w:val="en-US"/>
        </w:rPr>
        <w:t>字），需要高度概括、反复提炼。</w:t>
      </w:r>
    </w:p>
    <w:p w:rsidR="00DC764F" w:rsidRDefault="00DC764F">
      <w:pPr>
        <w:pStyle w:val="BodyText"/>
        <w:spacing w:line="362" w:lineRule="auto"/>
        <w:ind w:leftChars="284" w:left="596" w:right="893" w:firstLineChars="100" w:firstLine="316"/>
        <w:rPr>
          <w:rFonts w:cs="宋体"/>
          <w:color w:val="333333"/>
          <w:spacing w:val="8"/>
          <w:kern w:val="0"/>
          <w:lang w:val="en-US"/>
        </w:rPr>
      </w:pP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3</w:t>
      </w:r>
      <w:r>
        <w:rPr>
          <w:rFonts w:cs="宋体" w:hint="eastAsia"/>
          <w:color w:val="333333"/>
          <w:spacing w:val="8"/>
          <w:kern w:val="0"/>
          <w:lang w:val="en-US"/>
        </w:rPr>
        <w:t>、企业简介。主要反映企业的总体状况（</w:t>
      </w:r>
      <w:r>
        <w:rPr>
          <w:rFonts w:cs="宋体"/>
          <w:color w:val="333333"/>
          <w:spacing w:val="8"/>
          <w:kern w:val="0"/>
          <w:lang w:val="en-US"/>
        </w:rPr>
        <w:t>300</w:t>
      </w:r>
      <w:r>
        <w:rPr>
          <w:rFonts w:cs="宋体" w:hint="eastAsia"/>
          <w:color w:val="333333"/>
          <w:spacing w:val="8"/>
          <w:kern w:val="0"/>
          <w:lang w:val="en-US"/>
        </w:rPr>
        <w:t>～</w:t>
      </w:r>
      <w:r>
        <w:rPr>
          <w:rFonts w:cs="宋体"/>
          <w:color w:val="333333"/>
          <w:spacing w:val="8"/>
          <w:kern w:val="0"/>
          <w:lang w:val="en-US"/>
        </w:rPr>
        <w:t xml:space="preserve">500 </w:t>
      </w:r>
      <w:r>
        <w:rPr>
          <w:rFonts w:cs="宋体" w:hint="eastAsia"/>
          <w:color w:val="333333"/>
          <w:spacing w:val="8"/>
          <w:kern w:val="0"/>
          <w:lang w:val="en-US"/>
        </w:rPr>
        <w:t>字），包含企业所属行业、地区和产权性质、主要业务、规模、效益及行业地位等内容。</w:t>
      </w: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1</w:t>
      </w:r>
      <w:r>
        <w:rPr>
          <w:rFonts w:cs="宋体" w:hint="eastAsia"/>
          <w:color w:val="333333"/>
          <w:spacing w:val="8"/>
          <w:kern w:val="0"/>
          <w:lang w:val="en-US"/>
        </w:rPr>
        <w:t>）、实施背景。主要介绍为什么实施本项管理创新，结合选题有针对性的分析企业当时面临的具体管理问题，反映企业开展此项管理创新的必要性、迫切性。</w:t>
      </w: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2</w:t>
      </w:r>
      <w:r>
        <w:rPr>
          <w:rFonts w:cs="宋体" w:hint="eastAsia"/>
          <w:color w:val="333333"/>
          <w:spacing w:val="8"/>
          <w:kern w:val="0"/>
          <w:lang w:val="en-US"/>
        </w:rPr>
        <w:t>）、主要做法。主要做法是成果主报告的核心内容，一般要分若干条（</w:t>
      </w:r>
      <w:r>
        <w:rPr>
          <w:rFonts w:cs="宋体"/>
          <w:color w:val="333333"/>
          <w:spacing w:val="8"/>
          <w:kern w:val="0"/>
          <w:lang w:val="en-US"/>
        </w:rPr>
        <w:t xml:space="preserve">5 </w:t>
      </w:r>
      <w:r>
        <w:rPr>
          <w:rFonts w:cs="宋体" w:hint="eastAsia"/>
          <w:color w:val="333333"/>
          <w:spacing w:val="8"/>
          <w:kern w:val="0"/>
          <w:lang w:val="en-US"/>
        </w:rPr>
        <w:t>至</w:t>
      </w:r>
      <w:r>
        <w:rPr>
          <w:rFonts w:cs="宋体"/>
          <w:color w:val="333333"/>
          <w:spacing w:val="8"/>
          <w:kern w:val="0"/>
          <w:lang w:val="en-US"/>
        </w:rPr>
        <w:t xml:space="preserve"> 8 </w:t>
      </w:r>
      <w:r>
        <w:rPr>
          <w:rFonts w:cs="宋体" w:hint="eastAsia"/>
          <w:color w:val="333333"/>
          <w:spacing w:val="8"/>
          <w:kern w:val="0"/>
          <w:lang w:val="en-US"/>
        </w:rPr>
        <w:t>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w:t>
      </w:r>
      <w:r>
        <w:rPr>
          <w:rFonts w:cs="宋体"/>
          <w:color w:val="333333"/>
          <w:spacing w:val="8"/>
          <w:kern w:val="0"/>
          <w:lang w:val="en-US"/>
        </w:rPr>
        <w:t xml:space="preserve"> 70%</w:t>
      </w:r>
      <w:r>
        <w:rPr>
          <w:rFonts w:cs="宋体" w:hint="eastAsia"/>
          <w:color w:val="333333"/>
          <w:spacing w:val="8"/>
          <w:kern w:val="0"/>
          <w:lang w:val="en-US"/>
        </w:rPr>
        <w:t>。</w:t>
      </w: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3</w:t>
      </w:r>
      <w:r>
        <w:rPr>
          <w:rFonts w:cs="宋体" w:hint="eastAsia"/>
          <w:color w:val="333333"/>
          <w:spacing w:val="8"/>
          <w:kern w:val="0"/>
          <w:lang w:val="en-US"/>
        </w:rPr>
        <w:t>）、实施效果。主要介绍通过实施本项管理创新企业所发生的显著变化，如管理水平、经济效益、社会效益和生态效益等方面。效果应呼应背景中所分析的问题。</w:t>
      </w:r>
    </w:p>
    <w:p w:rsidR="00DC764F" w:rsidRDefault="00DC764F">
      <w:pPr>
        <w:pStyle w:val="BodyText"/>
        <w:spacing w:before="3"/>
        <w:ind w:firstLineChars="200" w:firstLine="600"/>
        <w:rPr>
          <w:rFonts w:ascii="黑体" w:eastAsia="黑体"/>
        </w:rPr>
      </w:pPr>
      <w:r>
        <w:rPr>
          <w:rFonts w:ascii="黑体" w:eastAsia="黑体" w:hint="eastAsia"/>
        </w:rPr>
        <w:t>二、文字要求</w:t>
      </w:r>
    </w:p>
    <w:p w:rsidR="00DC764F" w:rsidRDefault="00DC764F">
      <w:pPr>
        <w:pStyle w:val="BodyText"/>
        <w:spacing w:before="3"/>
        <w:ind w:firstLineChars="200" w:firstLine="600"/>
        <w:rPr>
          <w:rFonts w:ascii="黑体" w:eastAsia="黑体"/>
        </w:rPr>
      </w:pP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1</w:t>
      </w:r>
      <w:r>
        <w:rPr>
          <w:rFonts w:cs="宋体" w:hint="eastAsia"/>
          <w:color w:val="333333"/>
          <w:spacing w:val="8"/>
          <w:kern w:val="0"/>
          <w:lang w:val="en-US"/>
        </w:rPr>
        <w:t>、主报告应控制在</w:t>
      </w:r>
      <w:r>
        <w:rPr>
          <w:rFonts w:cs="宋体"/>
          <w:color w:val="333333"/>
          <w:spacing w:val="8"/>
          <w:kern w:val="0"/>
          <w:lang w:val="en-US"/>
        </w:rPr>
        <w:t xml:space="preserve"> 0.8 </w:t>
      </w:r>
      <w:r>
        <w:rPr>
          <w:rFonts w:cs="宋体" w:hint="eastAsia"/>
          <w:color w:val="333333"/>
          <w:spacing w:val="8"/>
          <w:kern w:val="0"/>
          <w:lang w:val="en-US"/>
        </w:rPr>
        <w:t>万～</w:t>
      </w:r>
      <w:r>
        <w:rPr>
          <w:rFonts w:cs="宋体"/>
          <w:color w:val="333333"/>
          <w:spacing w:val="8"/>
          <w:kern w:val="0"/>
          <w:lang w:val="en-US"/>
        </w:rPr>
        <w:t xml:space="preserve">1.2 </w:t>
      </w:r>
      <w:r>
        <w:rPr>
          <w:rFonts w:cs="宋体" w:hint="eastAsia"/>
          <w:color w:val="333333"/>
          <w:spacing w:val="8"/>
          <w:kern w:val="0"/>
          <w:lang w:val="en-US"/>
        </w:rPr>
        <w:t>万字，并附有目录。报告中未能详述的内容，可以附件的形式加以补充。主报告以第三人称阐述，不可用第一或第二人称，一般采用企业简称，不要以“我们”、“我厂”、“公司”简称。</w:t>
      </w: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2</w:t>
      </w:r>
      <w:r>
        <w:rPr>
          <w:rFonts w:cs="宋体" w:hint="eastAsia"/>
          <w:color w:val="333333"/>
          <w:spacing w:val="8"/>
          <w:kern w:val="0"/>
          <w:lang w:val="en-US"/>
        </w:rPr>
        <w:t>、企业管理创新成果来源于实践，要结合企业管理基本原理对创新活动进行总结提炼，反映出企业管理领域的一定规律，具有科学性、系统性和可操作性。主报告撰写体例、内容表述，</w:t>
      </w:r>
      <w:r>
        <w:rPr>
          <w:rFonts w:cs="宋体"/>
          <w:color w:val="333333"/>
          <w:spacing w:val="8"/>
          <w:kern w:val="0"/>
          <w:lang w:val="en-US"/>
        </w:rPr>
        <w:t xml:space="preserve"> </w:t>
      </w:r>
      <w:r>
        <w:rPr>
          <w:rFonts w:cs="宋体" w:hint="eastAsia"/>
          <w:color w:val="333333"/>
          <w:spacing w:val="8"/>
          <w:kern w:val="0"/>
          <w:lang w:val="en-US"/>
        </w:rPr>
        <w:t>既不同于一般的工作总结、经验介绍、新闻报道，也不同于学术论文，要围绕主题，突出创新举措，逻辑合理。</w:t>
      </w:r>
    </w:p>
    <w:p w:rsidR="00DC764F" w:rsidRDefault="00DC764F">
      <w:pPr>
        <w:pStyle w:val="BodyText"/>
        <w:spacing w:line="362" w:lineRule="auto"/>
        <w:ind w:leftChars="284" w:left="596" w:right="893" w:firstLineChars="100" w:firstLine="316"/>
        <w:rPr>
          <w:rFonts w:cs="宋体"/>
          <w:color w:val="333333"/>
          <w:spacing w:val="8"/>
          <w:kern w:val="0"/>
          <w:lang w:val="en-US"/>
        </w:rPr>
      </w:pPr>
      <w:r>
        <w:rPr>
          <w:rFonts w:cs="宋体"/>
          <w:color w:val="333333"/>
          <w:spacing w:val="8"/>
          <w:kern w:val="0"/>
          <w:lang w:val="en-US"/>
        </w:rPr>
        <w:t>3</w:t>
      </w:r>
      <w:r>
        <w:rPr>
          <w:rFonts w:cs="宋体" w:hint="eastAsia"/>
          <w:color w:val="333333"/>
          <w:spacing w:val="8"/>
          <w:kern w:val="0"/>
          <w:lang w:val="en-US"/>
        </w:rPr>
        <w:t>、主报告层次不宜太多，尽量不要超过三级。文字表述要客观、准确、朴实，符合公开出版物要求，对过于专业的技术或专门术语要做出解释。如必要，可辅以简洁的图表、案例加以说明。举例说明时，每项举措最好只选取一个例子。</w:t>
      </w: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600"/>
        <w:rPr>
          <w:rFonts w:ascii="黑体" w:eastAsia="黑体"/>
        </w:rPr>
      </w:pPr>
    </w:p>
    <w:p w:rsidR="00DC764F" w:rsidRDefault="00DC764F">
      <w:pPr>
        <w:pStyle w:val="BodyText"/>
        <w:spacing w:before="3"/>
        <w:ind w:firstLineChars="200" w:firstLine="560"/>
        <w:rPr>
          <w:rFonts w:ascii="黑体" w:eastAsia="黑体"/>
          <w:lang w:val="en-US"/>
        </w:rPr>
      </w:pPr>
      <w:r>
        <w:rPr>
          <w:rFonts w:ascii="黑体" w:eastAsia="黑体" w:hint="eastAsia"/>
          <w:sz w:val="28"/>
          <w:szCs w:val="28"/>
          <w:lang w:val="en-US"/>
        </w:rPr>
        <w:t>附件</w:t>
      </w:r>
      <w:r>
        <w:rPr>
          <w:rFonts w:ascii="黑体" w:eastAsia="黑体"/>
          <w:sz w:val="28"/>
          <w:szCs w:val="28"/>
          <w:lang w:val="en-US"/>
        </w:rPr>
        <w:t>3</w:t>
      </w:r>
      <w:r>
        <w:rPr>
          <w:rFonts w:ascii="黑体" w:eastAsia="黑体"/>
          <w:lang w:val="en-US"/>
        </w:rPr>
        <w:t xml:space="preserve"> </w:t>
      </w:r>
    </w:p>
    <w:p w:rsidR="00DC764F" w:rsidRDefault="00DC764F">
      <w:pPr>
        <w:pStyle w:val="BodyText"/>
        <w:spacing w:before="3"/>
        <w:ind w:firstLineChars="600" w:firstLine="1800"/>
        <w:rPr>
          <w:rFonts w:ascii="黑体" w:eastAsia="黑体"/>
        </w:rPr>
      </w:pPr>
      <w:r>
        <w:rPr>
          <w:rFonts w:ascii="黑体" w:eastAsia="黑体" w:hint="eastAsia"/>
        </w:rPr>
        <w:t>全国交通企业管理现代化创新成果主报告排版要求</w:t>
      </w:r>
    </w:p>
    <w:p w:rsidR="00DC764F" w:rsidRDefault="00DC764F">
      <w:pPr>
        <w:pStyle w:val="BodyText"/>
        <w:spacing w:before="3"/>
        <w:ind w:firstLineChars="200" w:firstLine="600"/>
        <w:rPr>
          <w:rFonts w:ascii="黑体" w:eastAsia="黑体"/>
        </w:rPr>
      </w:pPr>
    </w:p>
    <w:p w:rsidR="00DC764F" w:rsidRDefault="00DC764F">
      <w:pPr>
        <w:pStyle w:val="BodyText"/>
        <w:spacing w:before="5"/>
        <w:rPr>
          <w:sz w:val="15"/>
        </w:rPr>
      </w:pPr>
      <w:r>
        <w:rPr>
          <w:noProof/>
          <w:lang w:val="en-US"/>
        </w:rPr>
        <w:pict>
          <v:shapetype id="_x0000_t202" coordsize="21600,21600" o:spt="202" path="m,l,21600r21600,l21600,xe">
            <v:stroke joinstyle="miter"/>
            <v:path gradientshapeok="t" o:connecttype="rect"/>
          </v:shapetype>
          <v:shape id="_x0000_s1029" type="#_x0000_t202" style="position:absolute;left:0;text-align:left;margin-left:34.35pt;margin-top:12.2pt;width:173.8pt;height:277.65pt;z-index:-251658240;mso-position-horizontal-relative:page" o:gfxdata="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IYqf7YAAAACQEA&#10;AA8AAAAAAAAAAQAgAAAAIgAAAGRycy9kb3ducmV2LnhtbFBLAQIUABQAAAAIAIdO4kDO5qOzGgIA&#10;AEAEAAAOAAAAAAAAAAEAIAAAACcBAABkcnMvZTJvRG9jLnhtbFBLBQYAAAAABgAGAFkBAACzBQAA&#10;AAA=&#10;" filled="f" strokecolor="#010202">
            <v:textbox inset="0,0,0,0">
              <w:txbxContent>
                <w:p w:rsidR="00DC764F" w:rsidRDefault="00DC764F">
                  <w:pPr>
                    <w:pStyle w:val="BodyText"/>
                    <w:rPr>
                      <w:sz w:val="20"/>
                    </w:rPr>
                  </w:pPr>
                </w:p>
                <w:p w:rsidR="00DC764F" w:rsidRDefault="00DC764F">
                  <w:pPr>
                    <w:pStyle w:val="BodyText"/>
                    <w:rPr>
                      <w:sz w:val="20"/>
                    </w:rPr>
                  </w:pPr>
                </w:p>
                <w:p w:rsidR="00DC764F" w:rsidRDefault="00DC764F">
                  <w:pPr>
                    <w:pStyle w:val="BodyText"/>
                    <w:rPr>
                      <w:sz w:val="20"/>
                    </w:rPr>
                  </w:pPr>
                </w:p>
                <w:p w:rsidR="00DC764F" w:rsidRDefault="00DC764F">
                  <w:pPr>
                    <w:pStyle w:val="BodyText"/>
                    <w:rPr>
                      <w:sz w:val="20"/>
                    </w:rPr>
                  </w:pPr>
                </w:p>
                <w:p w:rsidR="00DC764F" w:rsidRDefault="00DC764F">
                  <w:pPr>
                    <w:pStyle w:val="BodyText"/>
                    <w:spacing w:before="11"/>
                    <w:rPr>
                      <w:sz w:val="19"/>
                    </w:rPr>
                  </w:pPr>
                </w:p>
                <w:p w:rsidR="00DC764F" w:rsidRDefault="00DC764F">
                  <w:pPr>
                    <w:ind w:left="136" w:right="135"/>
                    <w:jc w:val="center"/>
                    <w:rPr>
                      <w:rFonts w:ascii="黑体" w:eastAsia="黑体"/>
                    </w:rPr>
                  </w:pPr>
                  <w:r>
                    <w:rPr>
                      <w:rFonts w:ascii="黑体" w:eastAsia="黑体" w:hint="eastAsia"/>
                    </w:rPr>
                    <w:t>题目（黑体小二，居中）</w:t>
                  </w:r>
                </w:p>
                <w:p w:rsidR="00DC764F" w:rsidRDefault="00DC764F">
                  <w:pPr>
                    <w:pStyle w:val="BodyText"/>
                    <w:rPr>
                      <w:sz w:val="20"/>
                    </w:rPr>
                  </w:pPr>
                </w:p>
                <w:p w:rsidR="00DC764F" w:rsidRDefault="00DC764F">
                  <w:pPr>
                    <w:pStyle w:val="BodyText"/>
                    <w:rPr>
                      <w:sz w:val="20"/>
                    </w:rPr>
                  </w:pPr>
                </w:p>
                <w:p w:rsidR="00DC764F" w:rsidRDefault="00DC764F">
                  <w:pPr>
                    <w:pStyle w:val="BodyText"/>
                    <w:rPr>
                      <w:sz w:val="20"/>
                    </w:rPr>
                  </w:pPr>
                </w:p>
                <w:p w:rsidR="00DC764F" w:rsidRDefault="00DC764F">
                  <w:pPr>
                    <w:pStyle w:val="BodyText"/>
                    <w:rPr>
                      <w:sz w:val="20"/>
                    </w:rPr>
                  </w:pPr>
                </w:p>
                <w:p w:rsidR="00DC764F" w:rsidRDefault="00DC764F">
                  <w:pPr>
                    <w:pStyle w:val="BodyText"/>
                    <w:rPr>
                      <w:sz w:val="20"/>
                    </w:rPr>
                  </w:pPr>
                </w:p>
                <w:p w:rsidR="00DC764F" w:rsidRDefault="00DC764F">
                  <w:pPr>
                    <w:pStyle w:val="BodyText"/>
                    <w:rPr>
                      <w:sz w:val="20"/>
                    </w:rPr>
                  </w:pPr>
                </w:p>
                <w:p w:rsidR="00DC764F" w:rsidRDefault="00DC764F">
                  <w:pPr>
                    <w:pStyle w:val="BodyText"/>
                    <w:rPr>
                      <w:sz w:val="29"/>
                    </w:rPr>
                  </w:pPr>
                </w:p>
                <w:p w:rsidR="00DC764F" w:rsidRDefault="00DC764F">
                  <w:pPr>
                    <w:ind w:left="136" w:right="135"/>
                    <w:jc w:val="center"/>
                    <w:rPr>
                      <w:rFonts w:ascii="黑体" w:eastAsia="黑体"/>
                    </w:rPr>
                  </w:pPr>
                  <w:r>
                    <w:rPr>
                      <w:rFonts w:ascii="黑体" w:eastAsia="黑体" w:hint="eastAsia"/>
                    </w:rPr>
                    <w:t>申报企业名称（黑体小三，居中）</w:t>
                  </w:r>
                </w:p>
              </w:txbxContent>
            </v:textbox>
            <w10:wrap type="topAndBottom" anchorx="page"/>
          </v:shape>
        </w:pict>
      </w:r>
      <w:r>
        <w:rPr>
          <w:noProof/>
          <w:lang w:val="en-US"/>
        </w:rPr>
        <w:pict>
          <v:shape id="_x0000_s1030" type="#_x0000_t202" style="position:absolute;left:0;text-align:left;margin-left:214.35pt;margin-top:12.2pt;width:173.8pt;height:276.2pt;z-index:-251657216;mso-position-horizontal-relative:page" o:gfxdata="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IZFE2QAA&#10;AAoBAAAPAAAAAAAAAAEAIAAAACIAAABkcnMvZG93bnJldi54bWxQSwECFAAUAAAACACHTuJAkm34&#10;qB0CAABABAAADgAAAAAAAAABACAAAAAoAQAAZHJzL2Uyb0RvYy54bWxQSwUGAAAAAAYABgBZAQAA&#10;twUAAAAA&#10;" filled="f" strokecolor="#010202">
            <v:textbox inset="0,0,0,0">
              <w:txbxContent>
                <w:p w:rsidR="00DC764F" w:rsidRDefault="00DC764F">
                  <w:pPr>
                    <w:pStyle w:val="BodyText"/>
                    <w:spacing w:before="2"/>
                    <w:rPr>
                      <w:sz w:val="22"/>
                    </w:rPr>
                  </w:pPr>
                </w:p>
                <w:p w:rsidR="00DC764F" w:rsidRDefault="00DC764F">
                  <w:pPr>
                    <w:spacing w:line="540" w:lineRule="atLeast"/>
                    <w:ind w:left="144" w:right="468" w:firstLine="325"/>
                    <w:jc w:val="left"/>
                    <w:rPr>
                      <w:rFonts w:ascii="仿宋" w:eastAsia="仿宋"/>
                    </w:rPr>
                  </w:pPr>
                  <w:r>
                    <w:rPr>
                      <w:rFonts w:ascii="仿宋" w:eastAsia="仿宋" w:hint="eastAsia"/>
                    </w:rPr>
                    <w:t>目录（仿宋，小三，居中）</w:t>
                  </w:r>
                  <w:r>
                    <w:rPr>
                      <w:rFonts w:ascii="仿宋" w:eastAsia="仿宋"/>
                    </w:rPr>
                    <w:t xml:space="preserve"> </w:t>
                  </w:r>
                  <w:r>
                    <w:rPr>
                      <w:rFonts w:ascii="仿宋" w:eastAsia="仿宋" w:hint="eastAsia"/>
                    </w:rPr>
                    <w:t>一、</w:t>
                  </w:r>
                  <w:r>
                    <w:rPr>
                      <w:rFonts w:ascii="仿宋" w:eastAsia="仿宋"/>
                    </w:rPr>
                    <w:t xml:space="preserve">XXXXX </w:t>
                  </w:r>
                  <w:r>
                    <w:rPr>
                      <w:rFonts w:ascii="仿宋" w:eastAsia="仿宋" w:hint="eastAsia"/>
                    </w:rPr>
                    <w:t>的背景</w:t>
                  </w:r>
                </w:p>
                <w:p w:rsidR="00DC764F" w:rsidRDefault="00DC764F">
                  <w:pPr>
                    <w:tabs>
                      <w:tab w:val="left" w:leader="dot" w:pos="2769"/>
                    </w:tabs>
                    <w:spacing w:before="8"/>
                    <w:ind w:left="564"/>
                    <w:jc w:val="left"/>
                    <w:rPr>
                      <w:rFonts w:ascii="仿宋" w:eastAsia="仿宋" w:hAnsi="仿宋"/>
                    </w:rPr>
                  </w:pPr>
                  <w:r>
                    <w:rPr>
                      <w:rFonts w:ascii="仿宋" w:eastAsia="仿宋" w:hAnsi="仿宋" w:hint="eastAsia"/>
                    </w:rPr>
                    <w:t>（一）</w:t>
                  </w:r>
                  <w:r>
                    <w:rPr>
                      <w:rFonts w:ascii="仿宋" w:eastAsia="仿宋" w:hAnsi="仿宋"/>
                    </w:rPr>
                    <w:t>XXX</w:t>
                  </w:r>
                  <w:r>
                    <w:rPr>
                      <w:rFonts w:ascii="仿宋" w:eastAsia="仿宋" w:hAnsi="仿宋" w:hint="eastAsia"/>
                    </w:rPr>
                    <w:t>…</w:t>
                  </w:r>
                  <w:r>
                    <w:rPr>
                      <w:rFonts w:ascii="仿宋" w:eastAsia="仿宋" w:hAnsi="仿宋"/>
                    </w:rPr>
                    <w:tab/>
                  </w:r>
                  <w:r>
                    <w:rPr>
                      <w:rFonts w:ascii="仿宋" w:eastAsia="仿宋" w:hAnsi="仿宋" w:hint="eastAsia"/>
                    </w:rPr>
                    <w:t>（）</w:t>
                  </w:r>
                </w:p>
                <w:p w:rsidR="00DC764F" w:rsidRDefault="00DC764F">
                  <w:pPr>
                    <w:tabs>
                      <w:tab w:val="left" w:leader="dot" w:pos="2769"/>
                    </w:tabs>
                    <w:spacing w:before="4"/>
                    <w:ind w:left="564"/>
                    <w:jc w:val="left"/>
                    <w:rPr>
                      <w:rFonts w:ascii="仿宋" w:eastAsia="仿宋" w:hAnsi="仿宋"/>
                    </w:rPr>
                  </w:pPr>
                  <w:r>
                    <w:rPr>
                      <w:rFonts w:ascii="仿宋" w:eastAsia="仿宋" w:hAnsi="仿宋" w:hint="eastAsia"/>
                    </w:rPr>
                    <w:t>（二）</w:t>
                  </w:r>
                  <w:r>
                    <w:rPr>
                      <w:rFonts w:ascii="仿宋" w:eastAsia="仿宋" w:hAnsi="仿宋"/>
                    </w:rPr>
                    <w:t>XXX</w:t>
                  </w:r>
                  <w:r>
                    <w:rPr>
                      <w:rFonts w:ascii="仿宋" w:eastAsia="仿宋" w:hAnsi="仿宋" w:hint="eastAsia"/>
                    </w:rPr>
                    <w:t>…</w:t>
                  </w:r>
                  <w:r>
                    <w:rPr>
                      <w:rFonts w:ascii="仿宋" w:eastAsia="仿宋" w:hAnsi="仿宋"/>
                    </w:rPr>
                    <w:tab/>
                  </w:r>
                  <w:r>
                    <w:rPr>
                      <w:rFonts w:ascii="仿宋" w:eastAsia="仿宋" w:hAnsi="仿宋" w:hint="eastAsia"/>
                    </w:rPr>
                    <w:t>（）</w:t>
                  </w:r>
                </w:p>
                <w:p w:rsidR="00DC764F" w:rsidRDefault="00DC764F">
                  <w:pPr>
                    <w:spacing w:before="3"/>
                    <w:ind w:left="564"/>
                    <w:jc w:val="left"/>
                    <w:rPr>
                      <w:rFonts w:ascii="仿宋" w:eastAsia="仿宋"/>
                    </w:rPr>
                  </w:pPr>
                  <w:r>
                    <w:rPr>
                      <w:rFonts w:ascii="仿宋" w:eastAsia="仿宋" w:hint="eastAsia"/>
                    </w:rPr>
                    <w:t>……</w:t>
                  </w:r>
                </w:p>
                <w:p w:rsidR="00DC764F" w:rsidRDefault="00DC764F">
                  <w:pPr>
                    <w:spacing w:before="3"/>
                    <w:ind w:left="144"/>
                    <w:jc w:val="left"/>
                    <w:rPr>
                      <w:rFonts w:ascii="仿宋" w:eastAsia="仿宋"/>
                    </w:rPr>
                  </w:pPr>
                  <w:r>
                    <w:rPr>
                      <w:rFonts w:ascii="仿宋" w:eastAsia="仿宋" w:hint="eastAsia"/>
                    </w:rPr>
                    <w:t>二、</w:t>
                  </w:r>
                  <w:r>
                    <w:rPr>
                      <w:rFonts w:ascii="仿宋" w:eastAsia="仿宋"/>
                    </w:rPr>
                    <w:t xml:space="preserve">XXXXX </w:t>
                  </w:r>
                  <w:r>
                    <w:rPr>
                      <w:rFonts w:ascii="仿宋" w:eastAsia="仿宋" w:hint="eastAsia"/>
                    </w:rPr>
                    <w:t>的主要做法</w:t>
                  </w:r>
                </w:p>
                <w:p w:rsidR="00DC764F" w:rsidRDefault="00DC764F">
                  <w:pPr>
                    <w:tabs>
                      <w:tab w:val="left" w:leader="dot" w:pos="2769"/>
                    </w:tabs>
                    <w:spacing w:before="4"/>
                    <w:ind w:left="564"/>
                    <w:jc w:val="left"/>
                    <w:rPr>
                      <w:rFonts w:ascii="仿宋" w:eastAsia="仿宋" w:hAnsi="仿宋"/>
                    </w:rPr>
                  </w:pPr>
                  <w:r>
                    <w:rPr>
                      <w:rFonts w:ascii="仿宋" w:eastAsia="仿宋" w:hAnsi="仿宋" w:hint="eastAsia"/>
                    </w:rPr>
                    <w:t>（一）</w:t>
                  </w:r>
                  <w:r>
                    <w:rPr>
                      <w:rFonts w:ascii="仿宋" w:eastAsia="仿宋" w:hAnsi="仿宋"/>
                    </w:rPr>
                    <w:t>XXX</w:t>
                  </w:r>
                  <w:r>
                    <w:rPr>
                      <w:rFonts w:ascii="仿宋" w:eastAsia="仿宋" w:hAnsi="仿宋" w:hint="eastAsia"/>
                    </w:rPr>
                    <w:t>…</w:t>
                  </w:r>
                  <w:r>
                    <w:rPr>
                      <w:rFonts w:ascii="仿宋" w:eastAsia="仿宋" w:hAnsi="仿宋"/>
                    </w:rPr>
                    <w:tab/>
                  </w:r>
                  <w:r>
                    <w:rPr>
                      <w:rFonts w:ascii="仿宋" w:eastAsia="仿宋" w:hAnsi="仿宋" w:hint="eastAsia"/>
                    </w:rPr>
                    <w:t>（）</w:t>
                  </w:r>
                </w:p>
                <w:p w:rsidR="00DC764F" w:rsidRDefault="00DC764F">
                  <w:pPr>
                    <w:tabs>
                      <w:tab w:val="left" w:leader="dot" w:pos="2769"/>
                    </w:tabs>
                    <w:spacing w:before="3"/>
                    <w:ind w:left="564"/>
                    <w:jc w:val="left"/>
                    <w:rPr>
                      <w:rFonts w:ascii="仿宋" w:eastAsia="仿宋" w:hAnsi="仿宋"/>
                    </w:rPr>
                  </w:pPr>
                  <w:r>
                    <w:rPr>
                      <w:rFonts w:ascii="仿宋" w:eastAsia="仿宋" w:hAnsi="仿宋" w:hint="eastAsia"/>
                    </w:rPr>
                    <w:t>（二）</w:t>
                  </w:r>
                  <w:r>
                    <w:rPr>
                      <w:rFonts w:ascii="仿宋" w:eastAsia="仿宋" w:hAnsi="仿宋"/>
                    </w:rPr>
                    <w:t>XXX</w:t>
                  </w:r>
                  <w:r>
                    <w:rPr>
                      <w:rFonts w:ascii="仿宋" w:eastAsia="仿宋" w:hAnsi="仿宋" w:hint="eastAsia"/>
                    </w:rPr>
                    <w:t>…</w:t>
                  </w:r>
                  <w:r>
                    <w:rPr>
                      <w:rFonts w:ascii="仿宋" w:eastAsia="仿宋" w:hAnsi="仿宋"/>
                    </w:rPr>
                    <w:tab/>
                  </w:r>
                  <w:r>
                    <w:rPr>
                      <w:rFonts w:ascii="仿宋" w:eastAsia="仿宋" w:hAnsi="仿宋" w:hint="eastAsia"/>
                    </w:rPr>
                    <w:t>（）</w:t>
                  </w:r>
                </w:p>
                <w:p w:rsidR="00DC764F" w:rsidRDefault="00DC764F">
                  <w:pPr>
                    <w:spacing w:before="3"/>
                    <w:ind w:left="564"/>
                    <w:jc w:val="left"/>
                    <w:rPr>
                      <w:rFonts w:ascii="仿宋" w:eastAsia="仿宋"/>
                    </w:rPr>
                  </w:pPr>
                  <w:r>
                    <w:rPr>
                      <w:rFonts w:ascii="仿宋" w:eastAsia="仿宋" w:hint="eastAsia"/>
                    </w:rPr>
                    <w:t>……</w:t>
                  </w:r>
                </w:p>
                <w:p w:rsidR="00DC764F" w:rsidRDefault="00DC764F">
                  <w:pPr>
                    <w:spacing w:before="4"/>
                    <w:ind w:left="144"/>
                    <w:jc w:val="left"/>
                    <w:rPr>
                      <w:rFonts w:ascii="仿宋" w:eastAsia="仿宋"/>
                    </w:rPr>
                  </w:pPr>
                  <w:r>
                    <w:rPr>
                      <w:rFonts w:ascii="仿宋" w:eastAsia="仿宋" w:hint="eastAsia"/>
                    </w:rPr>
                    <w:t>三、</w:t>
                  </w:r>
                  <w:r>
                    <w:rPr>
                      <w:rFonts w:ascii="仿宋" w:eastAsia="仿宋"/>
                    </w:rPr>
                    <w:t xml:space="preserve">XXXXX </w:t>
                  </w:r>
                  <w:r>
                    <w:rPr>
                      <w:rFonts w:ascii="仿宋" w:eastAsia="仿宋" w:hint="eastAsia"/>
                    </w:rPr>
                    <w:t>的效果</w:t>
                  </w:r>
                </w:p>
                <w:p w:rsidR="00DC764F" w:rsidRDefault="00DC764F">
                  <w:pPr>
                    <w:tabs>
                      <w:tab w:val="left" w:leader="dot" w:pos="2769"/>
                    </w:tabs>
                    <w:spacing w:before="3"/>
                    <w:ind w:left="564"/>
                    <w:jc w:val="left"/>
                    <w:rPr>
                      <w:rFonts w:ascii="仿宋" w:eastAsia="仿宋" w:hAnsi="仿宋"/>
                    </w:rPr>
                  </w:pPr>
                  <w:r>
                    <w:rPr>
                      <w:rFonts w:ascii="仿宋" w:eastAsia="仿宋" w:hAnsi="仿宋" w:hint="eastAsia"/>
                    </w:rPr>
                    <w:t>（一）</w:t>
                  </w:r>
                  <w:r>
                    <w:rPr>
                      <w:rFonts w:ascii="仿宋" w:eastAsia="仿宋" w:hAnsi="仿宋"/>
                    </w:rPr>
                    <w:t>XXX</w:t>
                  </w:r>
                  <w:r>
                    <w:rPr>
                      <w:rFonts w:ascii="仿宋" w:eastAsia="仿宋" w:hAnsi="仿宋" w:hint="eastAsia"/>
                    </w:rPr>
                    <w:t>…</w:t>
                  </w:r>
                  <w:r>
                    <w:rPr>
                      <w:rFonts w:ascii="仿宋" w:eastAsia="仿宋" w:hAnsi="仿宋"/>
                    </w:rPr>
                    <w:tab/>
                  </w:r>
                  <w:r>
                    <w:rPr>
                      <w:rFonts w:ascii="仿宋" w:eastAsia="仿宋" w:hAnsi="仿宋" w:hint="eastAsia"/>
                    </w:rPr>
                    <w:t>（）</w:t>
                  </w:r>
                </w:p>
                <w:p w:rsidR="00DC764F" w:rsidRDefault="00DC764F">
                  <w:pPr>
                    <w:tabs>
                      <w:tab w:val="left" w:leader="dot" w:pos="2769"/>
                    </w:tabs>
                    <w:spacing w:before="3"/>
                    <w:ind w:left="564"/>
                    <w:jc w:val="left"/>
                    <w:rPr>
                      <w:rFonts w:ascii="仿宋" w:eastAsia="仿宋" w:hAnsi="仿宋"/>
                    </w:rPr>
                  </w:pPr>
                  <w:r>
                    <w:rPr>
                      <w:rFonts w:ascii="仿宋" w:eastAsia="仿宋" w:hAnsi="仿宋" w:hint="eastAsia"/>
                    </w:rPr>
                    <w:t>（二）</w:t>
                  </w:r>
                  <w:r>
                    <w:rPr>
                      <w:rFonts w:ascii="仿宋" w:eastAsia="仿宋" w:hAnsi="仿宋"/>
                    </w:rPr>
                    <w:t>XXX</w:t>
                  </w:r>
                  <w:r>
                    <w:rPr>
                      <w:rFonts w:ascii="仿宋" w:eastAsia="仿宋" w:hAnsi="仿宋" w:hint="eastAsia"/>
                    </w:rPr>
                    <w:t>…</w:t>
                  </w:r>
                  <w:r>
                    <w:rPr>
                      <w:rFonts w:ascii="仿宋" w:eastAsia="仿宋" w:hAnsi="仿宋"/>
                    </w:rPr>
                    <w:tab/>
                  </w:r>
                  <w:r>
                    <w:rPr>
                      <w:rFonts w:ascii="仿宋" w:eastAsia="仿宋" w:hAnsi="仿宋" w:hint="eastAsia"/>
                    </w:rPr>
                    <w:t>（）</w:t>
                  </w:r>
                </w:p>
                <w:p w:rsidR="00DC764F" w:rsidRDefault="00DC764F">
                  <w:pPr>
                    <w:spacing w:before="4"/>
                    <w:ind w:left="564"/>
                    <w:jc w:val="left"/>
                    <w:rPr>
                      <w:rFonts w:ascii="仿宋" w:eastAsia="仿宋"/>
                    </w:rPr>
                  </w:pPr>
                  <w:r>
                    <w:rPr>
                      <w:rFonts w:ascii="仿宋" w:eastAsia="仿宋" w:hint="eastAsia"/>
                    </w:rPr>
                    <w:t>……</w:t>
                  </w:r>
                </w:p>
                <w:p w:rsidR="00DC764F" w:rsidRDefault="00DC764F">
                  <w:pPr>
                    <w:pStyle w:val="BodyText"/>
                    <w:spacing w:before="5"/>
                    <w:rPr>
                      <w:sz w:val="21"/>
                    </w:rPr>
                  </w:pPr>
                </w:p>
                <w:p w:rsidR="00DC764F" w:rsidRDefault="00DC764F">
                  <w:pPr>
                    <w:ind w:left="144"/>
                    <w:jc w:val="left"/>
                    <w:rPr>
                      <w:rFonts w:ascii="仿宋" w:eastAsia="仿宋"/>
                    </w:rPr>
                  </w:pPr>
                  <w:r>
                    <w:rPr>
                      <w:rFonts w:ascii="仿宋" w:eastAsia="仿宋" w:hint="eastAsia"/>
                      <w:spacing w:val="-40"/>
                    </w:rPr>
                    <w:t>（</w:t>
                  </w:r>
                  <w:r>
                    <w:rPr>
                      <w:rFonts w:ascii="仿宋" w:eastAsia="仿宋" w:hint="eastAsia"/>
                      <w:spacing w:val="-41"/>
                    </w:rPr>
                    <w:t>目录正文仿宋四号，显示三级目录</w:t>
                  </w:r>
                  <w:r>
                    <w:rPr>
                      <w:rFonts w:ascii="仿宋" w:eastAsia="仿宋" w:hint="eastAsia"/>
                      <w:spacing w:val="-40"/>
                    </w:rPr>
                    <w:t>）</w:t>
                  </w:r>
                </w:p>
              </w:txbxContent>
            </v:textbox>
            <w10:wrap type="topAndBottom" anchorx="page"/>
          </v:shape>
        </w:pict>
      </w:r>
      <w:r>
        <w:rPr>
          <w:noProof/>
          <w:lang w:val="en-US"/>
        </w:rPr>
        <w:pict>
          <v:shape id="_x0000_s1031" type="#_x0000_t202" style="position:absolute;left:0;text-align:left;margin-left:394.35pt;margin-top:12.2pt;width:172.75pt;height:276.2pt;z-index:-251656192;mso-position-horizontal-relative:page" o:gfxdata="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gKYDz2QAA&#10;AAsBAAAPAAAAAAAAAAEAIAAAACIAAABkcnMvZG93bnJldi54bWxQSwECFAAUAAAACACHTuJAhnOh&#10;/R0CAABABAAADgAAAAAAAAABACAAAAAoAQAAZHJzL2Uyb0RvYy54bWxQSwUGAAAAAAYABgBZAQAA&#10;twUAAAAA&#10;" filled="f" strokecolor="#010202">
            <v:textbox inset="0,0,0,0">
              <w:txbxContent>
                <w:p w:rsidR="00DC764F" w:rsidRDefault="00DC764F">
                  <w:pPr>
                    <w:pStyle w:val="BodyText"/>
                    <w:spacing w:before="6"/>
                    <w:rPr>
                      <w:sz w:val="24"/>
                    </w:rPr>
                  </w:pPr>
                </w:p>
                <w:p w:rsidR="00DC764F" w:rsidRDefault="00DC764F">
                  <w:pPr>
                    <w:ind w:left="459"/>
                    <w:jc w:val="left"/>
                    <w:rPr>
                      <w:rFonts w:ascii="仿宋" w:eastAsia="仿宋"/>
                    </w:rPr>
                  </w:pPr>
                  <w:r>
                    <w:rPr>
                      <w:rFonts w:ascii="仿宋" w:eastAsia="仿宋" w:hint="eastAsia"/>
                    </w:rPr>
                    <w:t>题目（黑体，小三，居中）</w:t>
                  </w:r>
                </w:p>
                <w:p w:rsidR="00DC764F" w:rsidRDefault="00DC764F">
                  <w:pPr>
                    <w:spacing w:before="4" w:line="242" w:lineRule="auto"/>
                    <w:ind w:left="564" w:right="108" w:hanging="420"/>
                    <w:jc w:val="left"/>
                    <w:rPr>
                      <w:rFonts w:ascii="仿宋" w:eastAsia="仿宋" w:hAnsi="仿宋"/>
                    </w:rPr>
                  </w:pPr>
                  <w:r>
                    <w:rPr>
                      <w:rFonts w:ascii="仿宋" w:eastAsia="仿宋" w:hAnsi="仿宋" w:hint="eastAsia"/>
                    </w:rPr>
                    <w:t>申报企业名称（黑体四号，居中）</w:t>
                  </w:r>
                  <w:r>
                    <w:rPr>
                      <w:rFonts w:ascii="仿宋" w:eastAsia="仿宋" w:hAnsi="仿宋"/>
                    </w:rPr>
                    <w:t xml:space="preserve"> </w:t>
                  </w:r>
                  <w:r>
                    <w:rPr>
                      <w:rFonts w:ascii="仿宋" w:eastAsia="仿宋" w:hAnsi="仿宋" w:hint="eastAsia"/>
                    </w:rPr>
                    <w:t>摘要</w:t>
                  </w:r>
                  <w:r>
                    <w:rPr>
                      <w:rFonts w:ascii="仿宋" w:eastAsia="仿宋" w:hAnsi="仿宋" w:hint="eastAsia"/>
                      <w:spacing w:val="-7"/>
                    </w:rPr>
                    <w:t>：</w:t>
                  </w:r>
                  <w:r>
                    <w:rPr>
                      <w:rFonts w:ascii="仿宋" w:eastAsia="仿宋" w:hAnsi="仿宋"/>
                      <w:spacing w:val="-7"/>
                    </w:rPr>
                    <w:t>XXX</w:t>
                  </w:r>
                  <w:r>
                    <w:rPr>
                      <w:rFonts w:ascii="仿宋" w:eastAsia="仿宋" w:hAnsi="仿宋" w:hint="eastAsia"/>
                      <w:spacing w:val="-7"/>
                    </w:rPr>
                    <w:t>……（</w:t>
                  </w:r>
                  <w:r>
                    <w:rPr>
                      <w:rFonts w:ascii="仿宋" w:eastAsia="仿宋" w:hAnsi="仿宋" w:hint="eastAsia"/>
                      <w:spacing w:val="-30"/>
                    </w:rPr>
                    <w:t>左起缩进</w:t>
                  </w:r>
                  <w:r>
                    <w:rPr>
                      <w:rFonts w:ascii="仿宋" w:eastAsia="仿宋" w:hAnsi="仿宋"/>
                    </w:rPr>
                    <w:t>2</w:t>
                  </w:r>
                  <w:r>
                    <w:rPr>
                      <w:rFonts w:ascii="仿宋" w:eastAsia="仿宋" w:hAnsi="仿宋"/>
                      <w:spacing w:val="-61"/>
                    </w:rPr>
                    <w:t xml:space="preserve"> </w:t>
                  </w:r>
                  <w:r>
                    <w:rPr>
                      <w:rFonts w:ascii="仿宋" w:eastAsia="仿宋" w:hAnsi="仿宋" w:hint="eastAsia"/>
                      <w:spacing w:val="-61"/>
                    </w:rPr>
                    <w:t>格</w:t>
                  </w:r>
                  <w:r>
                    <w:rPr>
                      <w:rFonts w:ascii="仿宋" w:eastAsia="仿宋" w:hAnsi="仿宋" w:hint="eastAsia"/>
                    </w:rPr>
                    <w:t>）</w:t>
                  </w:r>
                </w:p>
                <w:p w:rsidR="00DC764F" w:rsidRDefault="00DC764F">
                  <w:pPr>
                    <w:spacing w:before="1"/>
                    <w:ind w:left="879"/>
                    <w:jc w:val="left"/>
                    <w:rPr>
                      <w:rFonts w:ascii="仿宋" w:eastAsia="仿宋"/>
                    </w:rPr>
                  </w:pPr>
                  <w:r>
                    <w:rPr>
                      <w:rFonts w:ascii="仿宋" w:eastAsia="仿宋" w:hint="eastAsia"/>
                    </w:rPr>
                    <w:t>企业简介（居中）</w:t>
                  </w:r>
                </w:p>
                <w:p w:rsidR="00DC764F" w:rsidRDefault="00DC764F">
                  <w:pPr>
                    <w:pStyle w:val="BodyText"/>
                    <w:spacing w:before="6"/>
                    <w:rPr>
                      <w:sz w:val="21"/>
                    </w:rPr>
                  </w:pPr>
                </w:p>
                <w:p w:rsidR="00DC764F" w:rsidRDefault="00DC764F">
                  <w:pPr>
                    <w:spacing w:before="1"/>
                    <w:ind w:left="144"/>
                    <w:jc w:val="left"/>
                    <w:rPr>
                      <w:rFonts w:ascii="仿宋" w:eastAsia="仿宋"/>
                    </w:rPr>
                  </w:pPr>
                  <w:r>
                    <w:rPr>
                      <w:rFonts w:ascii="仿宋" w:eastAsia="仿宋" w:hint="eastAsia"/>
                    </w:rPr>
                    <w:t>一、</w:t>
                  </w:r>
                  <w:r>
                    <w:rPr>
                      <w:rFonts w:ascii="仿宋" w:eastAsia="仿宋"/>
                    </w:rPr>
                    <w:t xml:space="preserve">XXXXX </w:t>
                  </w:r>
                  <w:r>
                    <w:rPr>
                      <w:rFonts w:ascii="仿宋" w:eastAsia="仿宋" w:hint="eastAsia"/>
                    </w:rPr>
                    <w:t>的背景</w:t>
                  </w:r>
                </w:p>
                <w:p w:rsidR="00DC764F" w:rsidRDefault="00DC764F">
                  <w:pPr>
                    <w:spacing w:before="3"/>
                    <w:ind w:left="564"/>
                    <w:jc w:val="left"/>
                    <w:rPr>
                      <w:rFonts w:ascii="仿宋" w:eastAsia="仿宋"/>
                    </w:rPr>
                  </w:pPr>
                  <w:r>
                    <w:rPr>
                      <w:rFonts w:ascii="仿宋" w:eastAsia="仿宋" w:hint="eastAsia"/>
                    </w:rPr>
                    <w:t>（一）</w:t>
                  </w:r>
                  <w:r>
                    <w:rPr>
                      <w:rFonts w:ascii="仿宋" w:eastAsia="仿宋"/>
                    </w:rPr>
                    <w:t>XXX</w:t>
                  </w:r>
                </w:p>
                <w:p w:rsidR="00DC764F" w:rsidRDefault="00DC764F">
                  <w:pPr>
                    <w:spacing w:before="3"/>
                    <w:ind w:left="564"/>
                    <w:jc w:val="left"/>
                    <w:rPr>
                      <w:rFonts w:ascii="仿宋" w:eastAsia="仿宋"/>
                    </w:rPr>
                  </w:pPr>
                  <w:r>
                    <w:rPr>
                      <w:rFonts w:ascii="仿宋" w:eastAsia="仿宋" w:hint="eastAsia"/>
                    </w:rPr>
                    <w:t>………………</w:t>
                  </w:r>
                </w:p>
                <w:p w:rsidR="00DC764F" w:rsidRDefault="00DC764F">
                  <w:pPr>
                    <w:spacing w:before="4"/>
                    <w:ind w:left="144"/>
                    <w:jc w:val="left"/>
                    <w:rPr>
                      <w:rFonts w:ascii="仿宋" w:eastAsia="仿宋"/>
                    </w:rPr>
                  </w:pPr>
                  <w:r>
                    <w:rPr>
                      <w:rFonts w:ascii="仿宋" w:eastAsia="仿宋" w:hint="eastAsia"/>
                    </w:rPr>
                    <w:t>二、</w:t>
                  </w:r>
                  <w:r>
                    <w:rPr>
                      <w:rFonts w:ascii="仿宋" w:eastAsia="仿宋"/>
                    </w:rPr>
                    <w:t xml:space="preserve">XXXXX </w:t>
                  </w:r>
                  <w:r>
                    <w:rPr>
                      <w:rFonts w:ascii="仿宋" w:eastAsia="仿宋" w:hint="eastAsia"/>
                    </w:rPr>
                    <w:t>的主要做法</w:t>
                  </w:r>
                </w:p>
                <w:p w:rsidR="00DC764F" w:rsidRDefault="00DC764F">
                  <w:pPr>
                    <w:spacing w:before="2"/>
                    <w:ind w:left="564"/>
                    <w:jc w:val="left"/>
                    <w:rPr>
                      <w:rFonts w:ascii="仿宋" w:eastAsia="仿宋"/>
                    </w:rPr>
                  </w:pPr>
                  <w:r>
                    <w:rPr>
                      <w:rFonts w:ascii="仿宋" w:eastAsia="仿宋" w:hint="eastAsia"/>
                    </w:rPr>
                    <w:t>（一）</w:t>
                  </w:r>
                  <w:r>
                    <w:rPr>
                      <w:rFonts w:ascii="仿宋" w:eastAsia="仿宋"/>
                    </w:rPr>
                    <w:t>XXX</w:t>
                  </w:r>
                </w:p>
                <w:p w:rsidR="00DC764F" w:rsidRDefault="00DC764F">
                  <w:pPr>
                    <w:spacing w:before="3" w:line="242" w:lineRule="auto"/>
                    <w:ind w:left="144" w:right="1612" w:firstLine="420"/>
                    <w:jc w:val="left"/>
                    <w:rPr>
                      <w:rFonts w:ascii="仿宋" w:eastAsia="仿宋" w:hAnsi="仿宋"/>
                    </w:rPr>
                  </w:pPr>
                  <w:r>
                    <w:rPr>
                      <w:rFonts w:ascii="仿宋" w:eastAsia="仿宋" w:hAnsi="仿宋" w:hint="eastAsia"/>
                    </w:rPr>
                    <w:t>………………</w:t>
                  </w:r>
                  <w:r>
                    <w:rPr>
                      <w:rFonts w:ascii="仿宋" w:eastAsia="仿宋" w:hAnsi="仿宋"/>
                    </w:rPr>
                    <w:t xml:space="preserve"> </w:t>
                  </w:r>
                  <w:r>
                    <w:rPr>
                      <w:rFonts w:ascii="仿宋" w:eastAsia="仿宋" w:hAnsi="仿宋" w:hint="eastAsia"/>
                    </w:rPr>
                    <w:t>三、</w:t>
                  </w:r>
                  <w:r>
                    <w:rPr>
                      <w:rFonts w:ascii="仿宋" w:eastAsia="仿宋" w:hAnsi="仿宋"/>
                    </w:rPr>
                    <w:t xml:space="preserve">XXXXX </w:t>
                  </w:r>
                  <w:r>
                    <w:rPr>
                      <w:rFonts w:ascii="仿宋" w:eastAsia="仿宋" w:hAnsi="仿宋" w:hint="eastAsia"/>
                    </w:rPr>
                    <w:t>的效果</w:t>
                  </w:r>
                </w:p>
                <w:p w:rsidR="00DC764F" w:rsidRDefault="00DC764F">
                  <w:pPr>
                    <w:spacing w:before="1"/>
                    <w:ind w:left="564"/>
                    <w:jc w:val="left"/>
                    <w:rPr>
                      <w:rFonts w:ascii="仿宋" w:eastAsia="仿宋"/>
                    </w:rPr>
                  </w:pPr>
                  <w:r>
                    <w:rPr>
                      <w:rFonts w:ascii="仿宋" w:eastAsia="仿宋" w:hint="eastAsia"/>
                    </w:rPr>
                    <w:t>（一）</w:t>
                  </w:r>
                  <w:r>
                    <w:rPr>
                      <w:rFonts w:ascii="仿宋" w:eastAsia="仿宋"/>
                    </w:rPr>
                    <w:t>XXX</w:t>
                  </w:r>
                </w:p>
                <w:p w:rsidR="00DC764F" w:rsidRDefault="00DC764F">
                  <w:pPr>
                    <w:spacing w:before="4"/>
                    <w:ind w:left="564"/>
                    <w:jc w:val="left"/>
                    <w:rPr>
                      <w:rFonts w:ascii="仿宋" w:eastAsia="仿宋"/>
                    </w:rPr>
                  </w:pPr>
                  <w:r>
                    <w:rPr>
                      <w:rFonts w:ascii="仿宋" w:eastAsia="仿宋" w:hint="eastAsia"/>
                    </w:rPr>
                    <w:t>………………</w:t>
                  </w:r>
                </w:p>
                <w:p w:rsidR="00DC764F" w:rsidRDefault="00DC764F">
                  <w:pPr>
                    <w:pStyle w:val="BodyText"/>
                    <w:rPr>
                      <w:sz w:val="20"/>
                    </w:rPr>
                  </w:pPr>
                </w:p>
                <w:p w:rsidR="00DC764F" w:rsidRDefault="00DC764F">
                  <w:pPr>
                    <w:pStyle w:val="BodyText"/>
                    <w:spacing w:before="9"/>
                    <w:rPr>
                      <w:sz w:val="22"/>
                    </w:rPr>
                  </w:pPr>
                </w:p>
                <w:p w:rsidR="00DC764F" w:rsidRDefault="00DC764F">
                  <w:pPr>
                    <w:spacing w:before="1"/>
                    <w:ind w:left="444"/>
                    <w:jc w:val="left"/>
                    <w:rPr>
                      <w:rFonts w:ascii="仿宋" w:eastAsia="仿宋"/>
                    </w:rPr>
                  </w:pPr>
                  <w:r>
                    <w:rPr>
                      <w:rFonts w:ascii="仿宋" w:eastAsia="仿宋" w:hint="eastAsia"/>
                      <w:spacing w:val="-40"/>
                    </w:rPr>
                    <w:t>（</w:t>
                  </w:r>
                  <w:r>
                    <w:rPr>
                      <w:rFonts w:ascii="仿宋" w:eastAsia="仿宋" w:hint="eastAsia"/>
                      <w:spacing w:val="-41"/>
                    </w:rPr>
                    <w:t>正文文字仿宋四号，标题加黑</w:t>
                  </w:r>
                  <w:r>
                    <w:rPr>
                      <w:rFonts w:ascii="仿宋" w:eastAsia="仿宋" w:hint="eastAsia"/>
                    </w:rPr>
                    <w:t>）</w:t>
                  </w:r>
                </w:p>
              </w:txbxContent>
            </v:textbox>
            <w10:wrap type="topAndBottom" anchorx="page"/>
          </v:shape>
        </w:pict>
      </w:r>
    </w:p>
    <w:p w:rsidR="00DC764F" w:rsidRDefault="00DC764F">
      <w:pPr>
        <w:pStyle w:val="BodyText"/>
        <w:spacing w:before="3"/>
        <w:rPr>
          <w:sz w:val="16"/>
        </w:rPr>
      </w:pPr>
    </w:p>
    <w:p w:rsidR="00DC764F" w:rsidRDefault="00DC764F">
      <w:pPr>
        <w:pStyle w:val="BodyText"/>
        <w:tabs>
          <w:tab w:val="left" w:pos="3529"/>
          <w:tab w:val="left" w:pos="7209"/>
        </w:tabs>
        <w:spacing w:before="55"/>
        <w:ind w:left="11"/>
        <w:jc w:val="center"/>
        <w:rPr>
          <w:rFonts w:cs="宋体"/>
          <w:color w:val="333333"/>
          <w:spacing w:val="8"/>
          <w:kern w:val="0"/>
          <w:lang w:val="en-US"/>
        </w:rPr>
        <w:sectPr w:rsidR="00DC764F">
          <w:pgSz w:w="11910" w:h="16840"/>
          <w:pgMar w:top="1580" w:right="460" w:bottom="1440" w:left="580" w:header="0" w:footer="1306" w:gutter="0"/>
          <w:cols w:space="720"/>
        </w:sectPr>
      </w:pPr>
      <w:r>
        <w:rPr>
          <w:rFonts w:hint="eastAsia"/>
        </w:rPr>
        <w:t>封面</w:t>
      </w:r>
      <w:r>
        <w:tab/>
      </w:r>
      <w:r>
        <w:rPr>
          <w:rFonts w:hint="eastAsia"/>
        </w:rPr>
        <w:t>目录</w:t>
      </w:r>
      <w:r>
        <w:tab/>
      </w:r>
      <w:r>
        <w:rPr>
          <w:rFonts w:hint="eastAsia"/>
        </w:rPr>
        <w:t>正文</w:t>
      </w:r>
    </w:p>
    <w:p w:rsidR="00DC764F" w:rsidRDefault="00DC764F">
      <w:pPr>
        <w:pStyle w:val="BodyText"/>
        <w:spacing w:line="480" w:lineRule="exact"/>
        <w:rPr>
          <w:rFonts w:ascii="仿宋_GB2312" w:eastAsia="仿宋_GB2312" w:hAnsi="宋体"/>
          <w:b/>
          <w:bCs/>
          <w:sz w:val="28"/>
          <w:szCs w:val="28"/>
          <w:lang w:val="en-US"/>
        </w:rPr>
      </w:pPr>
      <w:r>
        <w:rPr>
          <w:rFonts w:ascii="仿宋_GB2312" w:eastAsia="仿宋_GB2312" w:hAnsi="宋体" w:hint="eastAsia"/>
          <w:b/>
          <w:bCs/>
          <w:sz w:val="28"/>
          <w:szCs w:val="28"/>
        </w:rPr>
        <w:t>附件</w:t>
      </w:r>
      <w:r>
        <w:rPr>
          <w:rFonts w:ascii="仿宋_GB2312" w:eastAsia="仿宋_GB2312" w:hAnsi="宋体"/>
          <w:b/>
          <w:bCs/>
          <w:sz w:val="28"/>
          <w:szCs w:val="28"/>
          <w:lang w:val="en-US"/>
        </w:rPr>
        <w:t>4</w:t>
      </w:r>
    </w:p>
    <w:p w:rsidR="00DC764F" w:rsidRDefault="00DC764F" w:rsidP="00817205">
      <w:pPr>
        <w:spacing w:line="480" w:lineRule="exact"/>
        <w:ind w:left="4337" w:hangingChars="1200" w:hanging="4337"/>
        <w:jc w:val="center"/>
        <w:rPr>
          <w:rFonts w:ascii="仿宋_GB2312" w:eastAsia="仿宋_GB2312" w:hAnsi="宋体"/>
          <w:b/>
          <w:bCs/>
          <w:sz w:val="36"/>
          <w:szCs w:val="36"/>
        </w:rPr>
      </w:pPr>
      <w:r>
        <w:rPr>
          <w:rFonts w:ascii="仿宋_GB2312" w:eastAsia="仿宋_GB2312" w:hAnsi="宋体" w:hint="eastAsia"/>
          <w:b/>
          <w:bCs/>
          <w:sz w:val="36"/>
          <w:szCs w:val="36"/>
        </w:rPr>
        <w:t>“全国交通企业管理创新示范单位”申报要求</w:t>
      </w:r>
    </w:p>
    <w:p w:rsidR="00DC764F" w:rsidRDefault="00DC764F" w:rsidP="00817205">
      <w:pPr>
        <w:spacing w:line="480" w:lineRule="exact"/>
        <w:ind w:left="4337" w:hangingChars="1200" w:hanging="4337"/>
        <w:jc w:val="center"/>
        <w:rPr>
          <w:rFonts w:ascii="仿宋_GB2312" w:eastAsia="仿宋_GB2312" w:hAnsi="宋体"/>
          <w:b/>
          <w:bCs/>
          <w:sz w:val="36"/>
          <w:szCs w:val="36"/>
        </w:rPr>
      </w:pP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_GB2312" w:eastAsia="仿宋_GB2312" w:hAnsi="仿宋_GB2312" w:cs="仿宋_GB2312"/>
          <w:color w:val="000000"/>
          <w:kern w:val="0"/>
          <w:sz w:val="28"/>
          <w:szCs w:val="28"/>
          <w:shd w:val="clear" w:color="auto" w:fill="FFFFFF"/>
        </w:rPr>
        <w:t xml:space="preserve">  </w:t>
      </w:r>
      <w:r>
        <w:rPr>
          <w:rFonts w:ascii="宋体" w:hAnsi="宋体" w:cs="宋体"/>
          <w:sz w:val="32"/>
          <w:szCs w:val="32"/>
          <w:lang w:val="zh-CN"/>
        </w:rPr>
        <w:t xml:space="preserve"> </w:t>
      </w:r>
      <w:r>
        <w:rPr>
          <w:rFonts w:ascii="华文仿宋" w:eastAsia="华文仿宋" w:hAnsi="华文仿宋" w:cs="华文仿宋"/>
          <w:sz w:val="30"/>
          <w:szCs w:val="30"/>
          <w:lang w:val="zh-CN"/>
        </w:rPr>
        <w:t xml:space="preserve"> </w:t>
      </w:r>
      <w:r>
        <w:rPr>
          <w:rFonts w:ascii="仿宋" w:eastAsia="仿宋" w:hAnsi="仿宋" w:cs="宋体" w:hint="eastAsia"/>
          <w:b/>
          <w:bCs/>
          <w:color w:val="333333"/>
          <w:spacing w:val="8"/>
          <w:kern w:val="0"/>
          <w:sz w:val="30"/>
          <w:szCs w:val="30"/>
          <w:lang w:val="zh-CN"/>
        </w:rPr>
        <w:t>一、申报范围</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w:t>
      </w:r>
      <w:r>
        <w:rPr>
          <w:rFonts w:ascii="仿宋" w:eastAsia="仿宋" w:hAnsi="仿宋" w:cs="宋体" w:hint="eastAsia"/>
          <w:color w:val="333333"/>
          <w:spacing w:val="8"/>
          <w:kern w:val="0"/>
          <w:sz w:val="30"/>
          <w:szCs w:val="30"/>
          <w:lang w:val="zh-CN"/>
        </w:rPr>
        <w:t>全国交通企业各领域企业，凡具备条件、符合要求的，均可申报。</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w:t>
      </w:r>
      <w:r>
        <w:rPr>
          <w:rFonts w:ascii="仿宋" w:eastAsia="仿宋" w:hAnsi="仿宋" w:cs="宋体" w:hint="eastAsia"/>
          <w:b/>
          <w:bCs/>
          <w:color w:val="333333"/>
          <w:spacing w:val="8"/>
          <w:kern w:val="0"/>
          <w:sz w:val="30"/>
          <w:szCs w:val="30"/>
          <w:lang w:val="zh-CN"/>
        </w:rPr>
        <w:t>二、申报条件</w:t>
      </w:r>
    </w:p>
    <w:p w:rsidR="00DC764F" w:rsidRDefault="00DC764F">
      <w:p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1</w:t>
      </w:r>
      <w:r>
        <w:rPr>
          <w:rFonts w:ascii="仿宋" w:eastAsia="仿宋" w:hAnsi="仿宋" w:cs="宋体" w:hint="eastAsia"/>
          <w:color w:val="333333"/>
          <w:spacing w:val="8"/>
          <w:kern w:val="0"/>
          <w:sz w:val="30"/>
          <w:szCs w:val="30"/>
          <w:lang w:val="zh-CN"/>
        </w:rPr>
        <w:t>、必须是</w:t>
      </w:r>
      <w:r>
        <w:rPr>
          <w:rFonts w:ascii="仿宋" w:eastAsia="仿宋" w:hAnsi="仿宋" w:cs="宋体" w:hint="eastAsia"/>
          <w:color w:val="333333"/>
          <w:spacing w:val="8"/>
          <w:kern w:val="0"/>
          <w:sz w:val="30"/>
          <w:szCs w:val="30"/>
        </w:rPr>
        <w:t>连续三届内有两届入围</w:t>
      </w:r>
      <w:r>
        <w:rPr>
          <w:rFonts w:ascii="仿宋" w:eastAsia="仿宋" w:hAnsi="仿宋" w:cs="宋体" w:hint="eastAsia"/>
          <w:color w:val="333333"/>
          <w:spacing w:val="8"/>
          <w:kern w:val="0"/>
          <w:sz w:val="30"/>
          <w:szCs w:val="30"/>
          <w:lang w:val="zh-CN"/>
        </w:rPr>
        <w:t>创新成果一等（含）以上的单位，且具有行业影响力，规模实力行业排位前列；</w:t>
      </w:r>
    </w:p>
    <w:p w:rsidR="00DC764F" w:rsidRDefault="00DC764F">
      <w:p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2</w:t>
      </w:r>
      <w:r>
        <w:rPr>
          <w:rFonts w:ascii="仿宋" w:eastAsia="仿宋" w:hAnsi="仿宋" w:cs="宋体" w:hint="eastAsia"/>
          <w:color w:val="333333"/>
          <w:spacing w:val="8"/>
          <w:kern w:val="0"/>
          <w:sz w:val="30"/>
          <w:szCs w:val="30"/>
          <w:lang w:val="zh-CN"/>
        </w:rPr>
        <w:t>、企业具有先进的管理创新理念和完善的管理创新机制；</w:t>
      </w:r>
    </w:p>
    <w:p w:rsidR="00DC764F" w:rsidRDefault="00DC764F">
      <w:p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3</w:t>
      </w:r>
      <w:r>
        <w:rPr>
          <w:rFonts w:ascii="仿宋" w:eastAsia="仿宋" w:hAnsi="仿宋" w:cs="宋体" w:hint="eastAsia"/>
          <w:color w:val="333333"/>
          <w:spacing w:val="8"/>
          <w:kern w:val="0"/>
          <w:sz w:val="30"/>
          <w:szCs w:val="30"/>
          <w:lang w:val="zh-CN"/>
        </w:rPr>
        <w:t>、企业基础管理完善，已建立、实施规范化的管理体系，制定了企业管理创新规划；</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4</w:t>
      </w:r>
      <w:r>
        <w:rPr>
          <w:rFonts w:ascii="仿宋" w:eastAsia="仿宋" w:hAnsi="仿宋" w:cs="宋体" w:hint="eastAsia"/>
          <w:color w:val="333333"/>
          <w:spacing w:val="8"/>
          <w:kern w:val="0"/>
          <w:sz w:val="30"/>
          <w:szCs w:val="30"/>
          <w:lang w:val="zh-CN"/>
        </w:rPr>
        <w:t>、盈利税收等财务指标在行业位居前列，发展前景良好（社会公益性单位除外）；</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5</w:t>
      </w:r>
      <w:r>
        <w:rPr>
          <w:rFonts w:ascii="仿宋" w:eastAsia="仿宋" w:hAnsi="仿宋" w:cs="宋体" w:hint="eastAsia"/>
          <w:color w:val="333333"/>
          <w:spacing w:val="8"/>
          <w:kern w:val="0"/>
          <w:sz w:val="30"/>
          <w:szCs w:val="30"/>
          <w:lang w:val="zh-CN"/>
        </w:rPr>
        <w:t>、具有完备的企业管理创新评价、考核体系；</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6</w:t>
      </w:r>
      <w:r>
        <w:rPr>
          <w:rFonts w:ascii="仿宋" w:eastAsia="仿宋" w:hAnsi="仿宋" w:cs="宋体" w:hint="eastAsia"/>
          <w:color w:val="333333"/>
          <w:spacing w:val="8"/>
          <w:kern w:val="0"/>
          <w:sz w:val="30"/>
          <w:szCs w:val="30"/>
          <w:lang w:val="zh-CN"/>
        </w:rPr>
        <w:t>、具有健全完善的企业管理创新组织机构，并配备了专职部门或人员负责相关工作；</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7</w:t>
      </w:r>
      <w:r>
        <w:rPr>
          <w:rFonts w:ascii="仿宋" w:eastAsia="仿宋" w:hAnsi="仿宋" w:cs="宋体" w:hint="eastAsia"/>
          <w:color w:val="333333"/>
          <w:spacing w:val="8"/>
          <w:kern w:val="0"/>
          <w:sz w:val="30"/>
          <w:szCs w:val="30"/>
          <w:lang w:val="zh-CN"/>
        </w:rPr>
        <w:t>、守法经营，照章纳税，无违法行为，近三年内无重大安全、质量、环保责任事故；</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8</w:t>
      </w:r>
      <w:r>
        <w:rPr>
          <w:rFonts w:ascii="仿宋" w:eastAsia="仿宋" w:hAnsi="仿宋" w:cs="宋体" w:hint="eastAsia"/>
          <w:color w:val="333333"/>
          <w:spacing w:val="8"/>
          <w:kern w:val="0"/>
          <w:sz w:val="30"/>
          <w:szCs w:val="30"/>
          <w:lang w:val="zh-CN"/>
        </w:rPr>
        <w:t>、已经产生管理创新成果并连续获得过省部级或国家级的管理创新成果（需提供复印件或证明材料），创新经验或成果具有较高的推广价值。</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w:t>
      </w:r>
      <w:r>
        <w:rPr>
          <w:rFonts w:ascii="仿宋" w:eastAsia="仿宋" w:hAnsi="仿宋" w:cs="宋体"/>
          <w:b/>
          <w:bCs/>
          <w:color w:val="333333"/>
          <w:spacing w:val="8"/>
          <w:kern w:val="0"/>
          <w:sz w:val="30"/>
          <w:szCs w:val="30"/>
          <w:lang w:val="zh-CN"/>
        </w:rPr>
        <w:t xml:space="preserve"> </w:t>
      </w:r>
      <w:r>
        <w:rPr>
          <w:rFonts w:ascii="仿宋" w:eastAsia="仿宋" w:hAnsi="仿宋" w:cs="宋体" w:hint="eastAsia"/>
          <w:b/>
          <w:bCs/>
          <w:color w:val="333333"/>
          <w:spacing w:val="8"/>
          <w:kern w:val="0"/>
          <w:sz w:val="30"/>
          <w:szCs w:val="30"/>
          <w:lang w:val="zh-CN"/>
        </w:rPr>
        <w:t>三、申报原则</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1</w:t>
      </w:r>
      <w:r>
        <w:rPr>
          <w:rFonts w:ascii="仿宋" w:eastAsia="仿宋" w:hAnsi="仿宋" w:cs="宋体" w:hint="eastAsia"/>
          <w:color w:val="333333"/>
          <w:spacing w:val="8"/>
          <w:kern w:val="0"/>
          <w:sz w:val="30"/>
          <w:szCs w:val="30"/>
          <w:lang w:val="zh-CN"/>
        </w:rPr>
        <w:t>、具有行业或地区创新标杆原则；</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2</w:t>
      </w:r>
      <w:r>
        <w:rPr>
          <w:rFonts w:ascii="仿宋" w:eastAsia="仿宋" w:hAnsi="仿宋" w:cs="宋体" w:hint="eastAsia"/>
          <w:color w:val="333333"/>
          <w:spacing w:val="8"/>
          <w:kern w:val="0"/>
          <w:sz w:val="30"/>
          <w:szCs w:val="30"/>
          <w:lang w:val="zh-CN"/>
        </w:rPr>
        <w:t>、以事实和数据为判定依据原则；</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3</w:t>
      </w:r>
      <w:r>
        <w:rPr>
          <w:rFonts w:ascii="仿宋" w:eastAsia="仿宋" w:hAnsi="仿宋" w:cs="宋体" w:hint="eastAsia"/>
          <w:color w:val="333333"/>
          <w:spacing w:val="8"/>
          <w:kern w:val="0"/>
          <w:sz w:val="30"/>
          <w:szCs w:val="30"/>
          <w:lang w:val="zh-CN"/>
        </w:rPr>
        <w:t>、评价标准与实际对照原则；</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4</w:t>
      </w:r>
      <w:r>
        <w:rPr>
          <w:rFonts w:ascii="仿宋" w:eastAsia="仿宋" w:hAnsi="仿宋" w:cs="宋体" w:hint="eastAsia"/>
          <w:color w:val="333333"/>
          <w:spacing w:val="8"/>
          <w:kern w:val="0"/>
          <w:sz w:val="30"/>
          <w:szCs w:val="30"/>
          <w:lang w:val="zh-CN"/>
        </w:rPr>
        <w:t>、公平、公正、公开原则；</w:t>
      </w:r>
    </w:p>
    <w:p w:rsidR="00DC764F" w:rsidRDefault="00DC764F">
      <w:pPr>
        <w:numPr>
          <w:ilvl w:val="0"/>
          <w:numId w:val="2"/>
        </w:num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hint="eastAsia"/>
          <w:color w:val="333333"/>
          <w:spacing w:val="8"/>
          <w:kern w:val="0"/>
          <w:sz w:val="30"/>
          <w:szCs w:val="30"/>
          <w:lang w:val="zh-CN"/>
        </w:rPr>
        <w:t>总量控制、宁缺勿滥原则。</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w:t>
      </w:r>
      <w:r>
        <w:rPr>
          <w:rFonts w:ascii="仿宋" w:eastAsia="仿宋" w:hAnsi="仿宋" w:cs="宋体" w:hint="eastAsia"/>
          <w:b/>
          <w:bCs/>
          <w:color w:val="333333"/>
          <w:spacing w:val="8"/>
          <w:kern w:val="0"/>
          <w:sz w:val="30"/>
          <w:szCs w:val="30"/>
          <w:lang w:val="zh-CN"/>
        </w:rPr>
        <w:t>四、申报要求</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1</w:t>
      </w:r>
      <w:r>
        <w:rPr>
          <w:rFonts w:ascii="仿宋" w:eastAsia="仿宋" w:hAnsi="仿宋" w:cs="宋体" w:hint="eastAsia"/>
          <w:color w:val="333333"/>
          <w:spacing w:val="8"/>
          <w:kern w:val="0"/>
          <w:sz w:val="30"/>
          <w:szCs w:val="30"/>
          <w:lang w:val="zh-CN"/>
        </w:rPr>
        <w:t>、企业自主申报</w:t>
      </w:r>
      <w:r>
        <w:rPr>
          <w:rFonts w:ascii="仿宋" w:eastAsia="仿宋" w:hAnsi="仿宋" w:cs="宋体"/>
          <w:color w:val="333333"/>
          <w:spacing w:val="8"/>
          <w:kern w:val="0"/>
          <w:sz w:val="30"/>
          <w:szCs w:val="30"/>
          <w:lang w:val="zh-CN"/>
        </w:rPr>
        <w:t>;</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2</w:t>
      </w:r>
      <w:r>
        <w:rPr>
          <w:rFonts w:ascii="仿宋" w:eastAsia="仿宋" w:hAnsi="仿宋" w:cs="宋体" w:hint="eastAsia"/>
          <w:color w:val="333333"/>
          <w:spacing w:val="8"/>
          <w:kern w:val="0"/>
          <w:sz w:val="30"/>
          <w:szCs w:val="30"/>
          <w:lang w:val="zh-CN"/>
        </w:rPr>
        <w:t>、申报企业需提交关于企业管理创新工作的总结材料一份（不少于</w:t>
      </w:r>
      <w:r>
        <w:rPr>
          <w:rFonts w:ascii="仿宋" w:eastAsia="仿宋" w:hAnsi="仿宋" w:cs="宋体"/>
          <w:color w:val="333333"/>
          <w:spacing w:val="8"/>
          <w:kern w:val="0"/>
          <w:sz w:val="30"/>
          <w:szCs w:val="30"/>
          <w:lang w:val="zh-CN"/>
        </w:rPr>
        <w:t>3000</w:t>
      </w:r>
      <w:r>
        <w:rPr>
          <w:rFonts w:ascii="仿宋" w:eastAsia="仿宋" w:hAnsi="仿宋" w:cs="宋体" w:hint="eastAsia"/>
          <w:color w:val="333333"/>
          <w:spacing w:val="8"/>
          <w:kern w:val="0"/>
          <w:sz w:val="30"/>
          <w:szCs w:val="30"/>
          <w:lang w:val="zh-CN"/>
        </w:rPr>
        <w:t>字）。总结材料主要内容应包括企业管理创新组织机构介绍，企业管理创新内部相应评价、考核等机制介绍，企业在最近两年内的典型管理创新项目、经验，企业管理创新发展规划及企业获奖情况介绍等。</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3</w:t>
      </w:r>
      <w:r>
        <w:rPr>
          <w:rFonts w:ascii="仿宋" w:eastAsia="仿宋" w:hAnsi="仿宋" w:cs="宋体" w:hint="eastAsia"/>
          <w:color w:val="333333"/>
          <w:spacing w:val="8"/>
          <w:kern w:val="0"/>
          <w:sz w:val="30"/>
          <w:szCs w:val="30"/>
          <w:lang w:val="zh-CN"/>
        </w:rPr>
        <w:t>、请各申报企业认真、准确、详实地填写“全国交通企业管理创新示范单位”申报表一份（后附）并加盖企业公章，同时请附上必要的证明材料复印件（含两张反映企业整体面貌的图片或照片）。</w:t>
      </w:r>
    </w:p>
    <w:p w:rsidR="00DC764F" w:rsidRDefault="00DC764F">
      <w:p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4</w:t>
      </w:r>
      <w:r>
        <w:rPr>
          <w:rFonts w:ascii="仿宋" w:eastAsia="仿宋" w:hAnsi="仿宋" w:cs="宋体" w:hint="eastAsia"/>
          <w:color w:val="333333"/>
          <w:spacing w:val="8"/>
          <w:kern w:val="0"/>
          <w:sz w:val="30"/>
          <w:szCs w:val="30"/>
          <w:lang w:val="zh-CN"/>
        </w:rPr>
        <w:t>、申报材料请于</w:t>
      </w:r>
      <w:r>
        <w:rPr>
          <w:rFonts w:ascii="仿宋" w:eastAsia="仿宋" w:hAnsi="仿宋" w:cs="宋体"/>
          <w:color w:val="333333"/>
          <w:spacing w:val="8"/>
          <w:kern w:val="0"/>
          <w:sz w:val="30"/>
          <w:szCs w:val="30"/>
          <w:lang w:val="zh-CN"/>
        </w:rPr>
        <w:t>202</w:t>
      </w:r>
      <w:r>
        <w:rPr>
          <w:rFonts w:ascii="仿宋" w:eastAsia="仿宋" w:hAnsi="仿宋" w:cs="宋体"/>
          <w:color w:val="333333"/>
          <w:spacing w:val="8"/>
          <w:kern w:val="0"/>
          <w:sz w:val="30"/>
          <w:szCs w:val="30"/>
        </w:rPr>
        <w:t>2</w:t>
      </w:r>
      <w:r>
        <w:rPr>
          <w:rFonts w:ascii="仿宋" w:eastAsia="仿宋" w:hAnsi="仿宋" w:cs="宋体" w:hint="eastAsia"/>
          <w:color w:val="333333"/>
          <w:spacing w:val="8"/>
          <w:kern w:val="0"/>
          <w:sz w:val="30"/>
          <w:szCs w:val="30"/>
          <w:lang w:val="zh-CN"/>
        </w:rPr>
        <w:t>年</w:t>
      </w:r>
      <w:r>
        <w:rPr>
          <w:rFonts w:ascii="仿宋" w:eastAsia="仿宋" w:hAnsi="仿宋" w:cs="宋体"/>
          <w:color w:val="333333"/>
          <w:spacing w:val="8"/>
          <w:kern w:val="0"/>
          <w:sz w:val="30"/>
          <w:szCs w:val="30"/>
        </w:rPr>
        <w:t>4</w:t>
      </w:r>
      <w:r>
        <w:rPr>
          <w:rFonts w:ascii="仿宋" w:eastAsia="仿宋" w:hAnsi="仿宋" w:cs="宋体" w:hint="eastAsia"/>
          <w:color w:val="333333"/>
          <w:spacing w:val="8"/>
          <w:kern w:val="0"/>
          <w:sz w:val="30"/>
          <w:szCs w:val="30"/>
          <w:lang w:val="zh-CN"/>
        </w:rPr>
        <w:t>月</w:t>
      </w:r>
      <w:r>
        <w:rPr>
          <w:rFonts w:ascii="仿宋" w:eastAsia="仿宋" w:hAnsi="仿宋" w:cs="宋体"/>
          <w:color w:val="333333"/>
          <w:spacing w:val="8"/>
          <w:kern w:val="0"/>
          <w:sz w:val="30"/>
          <w:szCs w:val="30"/>
        </w:rPr>
        <w:t>1</w:t>
      </w:r>
      <w:r>
        <w:rPr>
          <w:rFonts w:ascii="仿宋" w:eastAsia="仿宋" w:hAnsi="仿宋" w:cs="宋体"/>
          <w:color w:val="333333"/>
          <w:spacing w:val="8"/>
          <w:kern w:val="0"/>
          <w:sz w:val="30"/>
          <w:szCs w:val="30"/>
          <w:lang w:val="zh-CN"/>
        </w:rPr>
        <w:t>0</w:t>
      </w:r>
      <w:r>
        <w:rPr>
          <w:rFonts w:ascii="仿宋" w:eastAsia="仿宋" w:hAnsi="仿宋" w:cs="宋体" w:hint="eastAsia"/>
          <w:color w:val="333333"/>
          <w:spacing w:val="8"/>
          <w:kern w:val="0"/>
          <w:sz w:val="30"/>
          <w:szCs w:val="30"/>
          <w:lang w:val="zh-CN"/>
        </w:rPr>
        <w:t>日前报交通企业管理现代化创新成果活动</w:t>
      </w:r>
      <w:r>
        <w:rPr>
          <w:rFonts w:ascii="仿宋" w:eastAsia="仿宋" w:hAnsi="仿宋" w:cs="宋体" w:hint="eastAsia"/>
          <w:color w:val="333333"/>
          <w:spacing w:val="8"/>
          <w:kern w:val="0"/>
          <w:sz w:val="30"/>
          <w:szCs w:val="30"/>
        </w:rPr>
        <w:t>工作组</w:t>
      </w:r>
      <w:r>
        <w:rPr>
          <w:rFonts w:ascii="仿宋" w:eastAsia="仿宋" w:hAnsi="仿宋" w:cs="宋体"/>
          <w:color w:val="333333"/>
          <w:spacing w:val="8"/>
          <w:kern w:val="0"/>
          <w:sz w:val="30"/>
          <w:szCs w:val="30"/>
          <w:lang w:val="zh-CN"/>
        </w:rPr>
        <w:t>,</w:t>
      </w:r>
      <w:r>
        <w:rPr>
          <w:rFonts w:ascii="仿宋" w:eastAsia="仿宋" w:hAnsi="仿宋" w:cs="宋体" w:hint="eastAsia"/>
          <w:color w:val="333333"/>
          <w:spacing w:val="8"/>
          <w:kern w:val="0"/>
          <w:sz w:val="30"/>
          <w:szCs w:val="30"/>
          <w:lang w:val="zh-CN"/>
        </w:rPr>
        <w:t>同时将电子版发到指定邮箱。</w:t>
      </w:r>
    </w:p>
    <w:p w:rsidR="00DC764F" w:rsidRDefault="00DC764F">
      <w:pPr>
        <w:shd w:val="solid" w:color="FFFFFF" w:fill="auto"/>
        <w:autoSpaceDN w:val="0"/>
        <w:spacing w:line="360" w:lineRule="auto"/>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 xml:space="preserve">    </w:t>
      </w:r>
      <w:r>
        <w:rPr>
          <w:rFonts w:ascii="仿宋" w:eastAsia="仿宋" w:hAnsi="仿宋" w:cs="宋体" w:hint="eastAsia"/>
          <w:b/>
          <w:bCs/>
          <w:color w:val="333333"/>
          <w:spacing w:val="8"/>
          <w:kern w:val="0"/>
          <w:sz w:val="30"/>
          <w:szCs w:val="30"/>
          <w:lang w:val="zh-CN"/>
        </w:rPr>
        <w:t>五、评审程序</w:t>
      </w:r>
      <w:r>
        <w:rPr>
          <w:rFonts w:ascii="仿宋" w:eastAsia="仿宋" w:hAnsi="仿宋" w:cs="宋体"/>
          <w:b/>
          <w:bCs/>
          <w:color w:val="333333"/>
          <w:spacing w:val="8"/>
          <w:kern w:val="0"/>
          <w:sz w:val="30"/>
          <w:szCs w:val="30"/>
          <w:lang w:val="zh-CN"/>
        </w:rPr>
        <w:t xml:space="preserve">  </w:t>
      </w:r>
      <w:r>
        <w:rPr>
          <w:rFonts w:ascii="仿宋" w:eastAsia="仿宋" w:hAnsi="仿宋" w:cs="宋体"/>
          <w:color w:val="333333"/>
          <w:spacing w:val="8"/>
          <w:kern w:val="0"/>
          <w:sz w:val="30"/>
          <w:szCs w:val="30"/>
          <w:lang w:val="zh-CN"/>
        </w:rPr>
        <w:t xml:space="preserve"> </w:t>
      </w:r>
    </w:p>
    <w:p w:rsidR="00DC764F" w:rsidRDefault="00DC764F">
      <w:p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1</w:t>
      </w:r>
      <w:r>
        <w:rPr>
          <w:rFonts w:ascii="仿宋" w:eastAsia="仿宋" w:hAnsi="仿宋" w:cs="宋体" w:hint="eastAsia"/>
          <w:color w:val="333333"/>
          <w:spacing w:val="8"/>
          <w:kern w:val="0"/>
          <w:sz w:val="30"/>
          <w:szCs w:val="30"/>
          <w:lang w:val="zh-CN"/>
        </w:rPr>
        <w:t>、对申报和推荐企业的资格、资料进行初步审查筛选；</w:t>
      </w:r>
    </w:p>
    <w:p w:rsidR="00DC764F" w:rsidRDefault="00DC764F">
      <w:p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2</w:t>
      </w:r>
      <w:r>
        <w:rPr>
          <w:rFonts w:ascii="仿宋" w:eastAsia="仿宋" w:hAnsi="仿宋" w:cs="宋体" w:hint="eastAsia"/>
          <w:color w:val="333333"/>
          <w:spacing w:val="8"/>
          <w:kern w:val="0"/>
          <w:sz w:val="30"/>
          <w:szCs w:val="30"/>
          <w:lang w:val="zh-CN"/>
        </w:rPr>
        <w:t>、组织专家进行文字材料审查，根据需要对部分企业实地考察测评，提出初审意见；</w:t>
      </w:r>
    </w:p>
    <w:p w:rsidR="00DC764F" w:rsidRDefault="00DC764F">
      <w:p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3</w:t>
      </w:r>
      <w:r>
        <w:rPr>
          <w:rFonts w:ascii="仿宋" w:eastAsia="仿宋" w:hAnsi="仿宋" w:cs="宋体" w:hint="eastAsia"/>
          <w:color w:val="333333"/>
          <w:spacing w:val="8"/>
          <w:kern w:val="0"/>
          <w:sz w:val="30"/>
          <w:szCs w:val="30"/>
          <w:lang w:val="zh-CN"/>
        </w:rPr>
        <w:t>、评审委员会终审；</w:t>
      </w:r>
    </w:p>
    <w:p w:rsidR="00DC764F" w:rsidRDefault="00DC764F">
      <w:pPr>
        <w:shd w:val="solid" w:color="FFFFFF" w:fill="auto"/>
        <w:autoSpaceDN w:val="0"/>
        <w:spacing w:line="360" w:lineRule="auto"/>
        <w:ind w:firstLineChars="200" w:firstLine="632"/>
        <w:jc w:val="left"/>
        <w:rPr>
          <w:rFonts w:ascii="仿宋" w:eastAsia="仿宋" w:hAnsi="仿宋" w:cs="宋体"/>
          <w:color w:val="333333"/>
          <w:spacing w:val="8"/>
          <w:kern w:val="0"/>
          <w:sz w:val="30"/>
          <w:szCs w:val="30"/>
          <w:lang w:val="zh-CN"/>
        </w:rPr>
      </w:pPr>
      <w:r>
        <w:rPr>
          <w:rFonts w:ascii="仿宋" w:eastAsia="仿宋" w:hAnsi="仿宋" w:cs="宋体"/>
          <w:color w:val="333333"/>
          <w:spacing w:val="8"/>
          <w:kern w:val="0"/>
          <w:sz w:val="30"/>
          <w:szCs w:val="30"/>
          <w:lang w:val="zh-CN"/>
        </w:rPr>
        <w:t>4</w:t>
      </w:r>
      <w:r>
        <w:rPr>
          <w:rFonts w:ascii="仿宋" w:eastAsia="仿宋" w:hAnsi="仿宋" w:cs="宋体" w:hint="eastAsia"/>
          <w:color w:val="333333"/>
          <w:spacing w:val="8"/>
          <w:kern w:val="0"/>
          <w:sz w:val="30"/>
          <w:szCs w:val="30"/>
          <w:lang w:val="zh-CN"/>
        </w:rPr>
        <w:t>、官网公示。</w:t>
      </w:r>
    </w:p>
    <w:p w:rsidR="00DC764F" w:rsidRDefault="00DC764F">
      <w:pPr>
        <w:shd w:val="solid" w:color="FFFFFF" w:fill="auto"/>
        <w:autoSpaceDN w:val="0"/>
        <w:spacing w:line="360" w:lineRule="auto"/>
        <w:jc w:val="left"/>
        <w:rPr>
          <w:rFonts w:ascii="仿宋" w:eastAsia="仿宋" w:hAnsi="仿宋" w:cs="宋体"/>
          <w:b/>
          <w:bCs/>
          <w:color w:val="333333"/>
          <w:spacing w:val="8"/>
          <w:kern w:val="0"/>
          <w:sz w:val="30"/>
          <w:szCs w:val="30"/>
          <w:lang w:val="zh-CN"/>
        </w:rPr>
      </w:pPr>
      <w:r>
        <w:rPr>
          <w:rFonts w:ascii="仿宋" w:eastAsia="仿宋" w:hAnsi="仿宋" w:cs="宋体"/>
          <w:color w:val="333333"/>
          <w:spacing w:val="8"/>
          <w:kern w:val="0"/>
          <w:sz w:val="30"/>
          <w:szCs w:val="30"/>
          <w:lang w:val="zh-CN"/>
        </w:rPr>
        <w:t xml:space="preserve">   </w:t>
      </w:r>
      <w:r>
        <w:rPr>
          <w:rFonts w:ascii="仿宋" w:eastAsia="仿宋" w:hAnsi="仿宋" w:cs="宋体"/>
          <w:b/>
          <w:bCs/>
          <w:color w:val="333333"/>
          <w:spacing w:val="8"/>
          <w:kern w:val="0"/>
          <w:sz w:val="30"/>
          <w:szCs w:val="30"/>
          <w:lang w:val="zh-CN"/>
        </w:rPr>
        <w:t xml:space="preserve"> </w:t>
      </w:r>
      <w:r>
        <w:rPr>
          <w:rFonts w:ascii="仿宋" w:eastAsia="仿宋" w:hAnsi="仿宋" w:cs="宋体" w:hint="eastAsia"/>
          <w:b/>
          <w:bCs/>
          <w:color w:val="333333"/>
          <w:spacing w:val="8"/>
          <w:kern w:val="0"/>
          <w:sz w:val="30"/>
          <w:szCs w:val="30"/>
          <w:lang w:val="zh-CN"/>
        </w:rPr>
        <w:t>六、</w:t>
      </w:r>
      <w:r>
        <w:rPr>
          <w:rFonts w:ascii="仿宋" w:eastAsia="仿宋" w:hAnsi="仿宋" w:cs="宋体" w:hint="eastAsia"/>
          <w:b/>
          <w:bCs/>
          <w:color w:val="333333"/>
          <w:spacing w:val="8"/>
          <w:kern w:val="0"/>
          <w:sz w:val="30"/>
          <w:szCs w:val="30"/>
        </w:rPr>
        <w:t>发布：</w:t>
      </w:r>
      <w:r>
        <w:rPr>
          <w:rFonts w:ascii="仿宋" w:eastAsia="仿宋" w:hAnsi="仿宋" w:cs="宋体" w:hint="eastAsia"/>
          <w:b/>
          <w:bCs/>
          <w:color w:val="333333"/>
          <w:spacing w:val="8"/>
          <w:kern w:val="0"/>
          <w:sz w:val="30"/>
          <w:szCs w:val="30"/>
          <w:lang w:val="zh-CN"/>
        </w:rPr>
        <w:t>对符合“全国交通企业管理创新示范单位”要求的企业，</w:t>
      </w:r>
      <w:r>
        <w:rPr>
          <w:rFonts w:ascii="仿宋" w:eastAsia="仿宋" w:hAnsi="仿宋" w:cs="宋体" w:hint="eastAsia"/>
          <w:b/>
          <w:bCs/>
          <w:color w:val="333333"/>
          <w:spacing w:val="8"/>
          <w:kern w:val="0"/>
          <w:sz w:val="30"/>
          <w:szCs w:val="30"/>
        </w:rPr>
        <w:t>评审委</w:t>
      </w:r>
      <w:r>
        <w:rPr>
          <w:rFonts w:ascii="仿宋" w:eastAsia="仿宋" w:hAnsi="仿宋" w:cs="宋体" w:hint="eastAsia"/>
          <w:b/>
          <w:bCs/>
          <w:color w:val="333333"/>
          <w:spacing w:val="8"/>
          <w:kern w:val="0"/>
          <w:sz w:val="30"/>
          <w:szCs w:val="30"/>
          <w:lang w:val="zh-CN"/>
        </w:rPr>
        <w:t>将在</w:t>
      </w:r>
      <w:r>
        <w:rPr>
          <w:rFonts w:ascii="仿宋" w:eastAsia="仿宋" w:hAnsi="仿宋" w:cs="宋体" w:hint="eastAsia"/>
          <w:b/>
          <w:bCs/>
          <w:color w:val="333333"/>
          <w:spacing w:val="8"/>
          <w:kern w:val="0"/>
          <w:sz w:val="30"/>
          <w:szCs w:val="30"/>
        </w:rPr>
        <w:t>第十九届</w:t>
      </w:r>
      <w:r>
        <w:rPr>
          <w:rFonts w:ascii="仿宋" w:eastAsia="仿宋" w:hAnsi="仿宋" w:cs="宋体" w:hint="eastAsia"/>
          <w:b/>
          <w:bCs/>
          <w:color w:val="333333"/>
          <w:spacing w:val="8"/>
          <w:kern w:val="0"/>
          <w:sz w:val="30"/>
          <w:szCs w:val="30"/>
          <w:lang w:val="zh-CN"/>
        </w:rPr>
        <w:t>全国交通企业管理创新年会上，统一</w:t>
      </w:r>
      <w:r>
        <w:rPr>
          <w:rFonts w:ascii="仿宋" w:eastAsia="仿宋" w:hAnsi="仿宋" w:cs="宋体" w:hint="eastAsia"/>
          <w:b/>
          <w:bCs/>
          <w:color w:val="333333"/>
          <w:spacing w:val="8"/>
          <w:kern w:val="0"/>
          <w:sz w:val="30"/>
          <w:szCs w:val="30"/>
        </w:rPr>
        <w:t>授牌</w:t>
      </w:r>
      <w:r>
        <w:rPr>
          <w:rFonts w:ascii="仿宋" w:eastAsia="仿宋" w:hAnsi="仿宋" w:cs="宋体" w:hint="eastAsia"/>
          <w:b/>
          <w:bCs/>
          <w:color w:val="333333"/>
          <w:spacing w:val="8"/>
          <w:kern w:val="0"/>
          <w:sz w:val="30"/>
          <w:szCs w:val="30"/>
          <w:lang w:val="zh-CN"/>
        </w:rPr>
        <w:t>。</w:t>
      </w:r>
    </w:p>
    <w:p w:rsidR="00DC764F" w:rsidRDefault="00DC764F">
      <w:pPr>
        <w:pStyle w:val="BodyText"/>
        <w:spacing w:line="480" w:lineRule="exact"/>
        <w:ind w:left="0"/>
        <w:rPr>
          <w:rFonts w:ascii="仿宋_GB2312" w:eastAsia="仿宋_GB2312"/>
          <w:b/>
          <w:bCs/>
          <w:sz w:val="32"/>
          <w:szCs w:val="32"/>
          <w:lang w:val="en-US"/>
        </w:rPr>
      </w:pPr>
      <w:r>
        <w:rPr>
          <w:rFonts w:ascii="仿宋_GB2312" w:eastAsia="仿宋_GB2312" w:hint="eastAsia"/>
          <w:b/>
          <w:bCs/>
          <w:sz w:val="32"/>
          <w:szCs w:val="32"/>
          <w:lang w:val="en-US"/>
        </w:rPr>
        <w:t>附件</w:t>
      </w:r>
      <w:r>
        <w:rPr>
          <w:rFonts w:ascii="仿宋_GB2312" w:eastAsia="仿宋_GB2312"/>
          <w:b/>
          <w:bCs/>
          <w:sz w:val="32"/>
          <w:szCs w:val="32"/>
          <w:lang w:val="en-US"/>
        </w:rPr>
        <w:t>5</w:t>
      </w:r>
      <w:bookmarkStart w:id="0" w:name="_GoBack"/>
      <w:bookmarkEnd w:id="0"/>
      <w:r>
        <w:rPr>
          <w:rFonts w:ascii="仿宋_GB2312" w:eastAsia="仿宋_GB2312" w:hint="eastAsia"/>
          <w:b/>
          <w:bCs/>
          <w:sz w:val="32"/>
          <w:szCs w:val="32"/>
          <w:lang w:val="en-US"/>
        </w:rPr>
        <w:t>：</w:t>
      </w:r>
      <w:r>
        <w:rPr>
          <w:rFonts w:ascii="仿宋_GB2312" w:eastAsia="仿宋_GB2312"/>
          <w:b/>
          <w:bCs/>
          <w:sz w:val="32"/>
          <w:szCs w:val="32"/>
          <w:lang w:val="en-US"/>
        </w:rPr>
        <w:t xml:space="preserve">          </w:t>
      </w:r>
    </w:p>
    <w:p w:rsidR="00DC764F" w:rsidRDefault="00DC764F">
      <w:pPr>
        <w:pStyle w:val="BodyText"/>
        <w:spacing w:line="480" w:lineRule="exact"/>
        <w:ind w:left="0" w:firstLineChars="700" w:firstLine="2249"/>
        <w:rPr>
          <w:rFonts w:ascii="仿宋_GB2312" w:eastAsia="仿宋_GB2312"/>
          <w:b/>
          <w:bCs/>
          <w:sz w:val="32"/>
          <w:szCs w:val="32"/>
        </w:rPr>
      </w:pPr>
      <w:r>
        <w:rPr>
          <w:rFonts w:ascii="仿宋_GB2312" w:eastAsia="仿宋_GB2312" w:hint="eastAsia"/>
          <w:b/>
          <w:bCs/>
          <w:sz w:val="32"/>
          <w:szCs w:val="32"/>
        </w:rPr>
        <w:t>“全国交通企业管理创新示范单位”申报表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1"/>
        <w:gridCol w:w="1582"/>
        <w:gridCol w:w="864"/>
        <w:gridCol w:w="1388"/>
        <w:gridCol w:w="1449"/>
        <w:gridCol w:w="2236"/>
      </w:tblGrid>
      <w:tr w:rsidR="00DC764F">
        <w:trPr>
          <w:trHeight w:val="425"/>
          <w:jc w:val="center"/>
        </w:trPr>
        <w:tc>
          <w:tcPr>
            <w:tcW w:w="1401"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企业全称</w:t>
            </w:r>
          </w:p>
        </w:tc>
        <w:tc>
          <w:tcPr>
            <w:tcW w:w="3834" w:type="dxa"/>
            <w:gridSpan w:val="3"/>
          </w:tcPr>
          <w:p w:rsidR="00DC764F" w:rsidRDefault="00DC764F">
            <w:pPr>
              <w:spacing w:line="400" w:lineRule="exact"/>
              <w:jc w:val="left"/>
              <w:rPr>
                <w:rFonts w:ascii="仿宋_GB2312" w:eastAsia="仿宋_GB2312"/>
                <w:sz w:val="28"/>
                <w:szCs w:val="28"/>
              </w:rPr>
            </w:pPr>
          </w:p>
        </w:tc>
        <w:tc>
          <w:tcPr>
            <w:tcW w:w="1449"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创立时间</w:t>
            </w:r>
          </w:p>
        </w:tc>
        <w:tc>
          <w:tcPr>
            <w:tcW w:w="2236" w:type="dxa"/>
          </w:tcPr>
          <w:p w:rsidR="00DC764F" w:rsidRDefault="00DC764F">
            <w:pPr>
              <w:spacing w:line="400" w:lineRule="exact"/>
              <w:jc w:val="left"/>
              <w:rPr>
                <w:rFonts w:ascii="仿宋_GB2312" w:eastAsia="仿宋_GB2312"/>
                <w:sz w:val="28"/>
                <w:szCs w:val="28"/>
              </w:rPr>
            </w:pPr>
          </w:p>
        </w:tc>
      </w:tr>
      <w:tr w:rsidR="00DC764F">
        <w:trPr>
          <w:trHeight w:val="350"/>
          <w:jc w:val="center"/>
        </w:trPr>
        <w:tc>
          <w:tcPr>
            <w:tcW w:w="1401"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法人代表</w:t>
            </w:r>
          </w:p>
        </w:tc>
        <w:tc>
          <w:tcPr>
            <w:tcW w:w="1582" w:type="dxa"/>
          </w:tcPr>
          <w:p w:rsidR="00DC764F" w:rsidRDefault="00DC764F">
            <w:pPr>
              <w:spacing w:line="400" w:lineRule="exact"/>
              <w:jc w:val="left"/>
              <w:rPr>
                <w:rFonts w:ascii="仿宋_GB2312" w:eastAsia="仿宋_GB2312"/>
                <w:sz w:val="28"/>
                <w:szCs w:val="28"/>
              </w:rPr>
            </w:pPr>
          </w:p>
        </w:tc>
        <w:tc>
          <w:tcPr>
            <w:tcW w:w="864"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电话</w:t>
            </w:r>
          </w:p>
        </w:tc>
        <w:tc>
          <w:tcPr>
            <w:tcW w:w="1388" w:type="dxa"/>
          </w:tcPr>
          <w:p w:rsidR="00DC764F" w:rsidRDefault="00DC764F">
            <w:pPr>
              <w:spacing w:line="400" w:lineRule="exact"/>
              <w:jc w:val="left"/>
              <w:rPr>
                <w:rFonts w:ascii="仿宋_GB2312" w:eastAsia="仿宋_GB2312"/>
                <w:sz w:val="28"/>
                <w:szCs w:val="28"/>
              </w:rPr>
            </w:pPr>
          </w:p>
        </w:tc>
        <w:tc>
          <w:tcPr>
            <w:tcW w:w="1449"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手</w:t>
            </w:r>
            <w:r>
              <w:rPr>
                <w:rFonts w:ascii="仿宋_GB2312" w:eastAsia="仿宋_GB2312"/>
                <w:sz w:val="28"/>
                <w:szCs w:val="28"/>
              </w:rPr>
              <w:t xml:space="preserve">    </w:t>
            </w:r>
            <w:r>
              <w:rPr>
                <w:rFonts w:ascii="仿宋_GB2312" w:eastAsia="仿宋_GB2312" w:hint="eastAsia"/>
                <w:sz w:val="28"/>
                <w:szCs w:val="28"/>
              </w:rPr>
              <w:t>机</w:t>
            </w:r>
          </w:p>
        </w:tc>
        <w:tc>
          <w:tcPr>
            <w:tcW w:w="2236" w:type="dxa"/>
          </w:tcPr>
          <w:p w:rsidR="00DC764F" w:rsidRDefault="00DC764F">
            <w:pPr>
              <w:spacing w:line="400" w:lineRule="exact"/>
              <w:jc w:val="left"/>
              <w:rPr>
                <w:rFonts w:ascii="仿宋_GB2312" w:eastAsia="仿宋_GB2312"/>
                <w:sz w:val="28"/>
                <w:szCs w:val="28"/>
              </w:rPr>
            </w:pPr>
          </w:p>
        </w:tc>
      </w:tr>
      <w:tr w:rsidR="00DC764F">
        <w:trPr>
          <w:trHeight w:val="349"/>
          <w:jc w:val="center"/>
        </w:trPr>
        <w:tc>
          <w:tcPr>
            <w:tcW w:w="1401"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通讯地址</w:t>
            </w:r>
          </w:p>
        </w:tc>
        <w:tc>
          <w:tcPr>
            <w:tcW w:w="3834" w:type="dxa"/>
            <w:gridSpan w:val="3"/>
          </w:tcPr>
          <w:p w:rsidR="00DC764F" w:rsidRDefault="00DC764F">
            <w:pPr>
              <w:spacing w:line="400" w:lineRule="exact"/>
              <w:jc w:val="left"/>
              <w:rPr>
                <w:rFonts w:ascii="仿宋_GB2312" w:eastAsia="仿宋_GB2312"/>
                <w:sz w:val="28"/>
                <w:szCs w:val="28"/>
              </w:rPr>
            </w:pPr>
          </w:p>
        </w:tc>
        <w:tc>
          <w:tcPr>
            <w:tcW w:w="1449"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邮政编码</w:t>
            </w:r>
          </w:p>
        </w:tc>
        <w:tc>
          <w:tcPr>
            <w:tcW w:w="2236" w:type="dxa"/>
          </w:tcPr>
          <w:p w:rsidR="00DC764F" w:rsidRDefault="00DC764F">
            <w:pPr>
              <w:spacing w:line="400" w:lineRule="exact"/>
              <w:jc w:val="left"/>
              <w:rPr>
                <w:rFonts w:ascii="仿宋_GB2312" w:eastAsia="仿宋_GB2312"/>
                <w:sz w:val="28"/>
                <w:szCs w:val="28"/>
              </w:rPr>
            </w:pPr>
          </w:p>
        </w:tc>
      </w:tr>
      <w:tr w:rsidR="00DC764F">
        <w:trPr>
          <w:trHeight w:val="364"/>
          <w:jc w:val="center"/>
        </w:trPr>
        <w:tc>
          <w:tcPr>
            <w:tcW w:w="1401"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所属行业</w:t>
            </w:r>
          </w:p>
        </w:tc>
        <w:tc>
          <w:tcPr>
            <w:tcW w:w="3834" w:type="dxa"/>
            <w:gridSpan w:val="3"/>
          </w:tcPr>
          <w:p w:rsidR="00DC764F" w:rsidRDefault="00DC764F">
            <w:pPr>
              <w:spacing w:line="400" w:lineRule="exact"/>
              <w:jc w:val="left"/>
              <w:rPr>
                <w:rFonts w:ascii="仿宋_GB2312" w:eastAsia="仿宋_GB2312"/>
                <w:sz w:val="28"/>
                <w:szCs w:val="28"/>
              </w:rPr>
            </w:pPr>
          </w:p>
        </w:tc>
        <w:tc>
          <w:tcPr>
            <w:tcW w:w="1449"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企业类型</w:t>
            </w:r>
          </w:p>
        </w:tc>
        <w:tc>
          <w:tcPr>
            <w:tcW w:w="2236" w:type="dxa"/>
          </w:tcPr>
          <w:p w:rsidR="00DC764F" w:rsidRDefault="00DC764F">
            <w:pPr>
              <w:spacing w:line="400" w:lineRule="exact"/>
              <w:jc w:val="left"/>
              <w:rPr>
                <w:rFonts w:ascii="仿宋_GB2312" w:eastAsia="仿宋_GB2312"/>
                <w:sz w:val="28"/>
                <w:szCs w:val="28"/>
              </w:rPr>
            </w:pPr>
          </w:p>
        </w:tc>
      </w:tr>
      <w:tr w:rsidR="00DC764F">
        <w:trPr>
          <w:trHeight w:val="379"/>
          <w:jc w:val="center"/>
        </w:trPr>
        <w:tc>
          <w:tcPr>
            <w:tcW w:w="1401"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联系部门</w:t>
            </w:r>
          </w:p>
        </w:tc>
        <w:tc>
          <w:tcPr>
            <w:tcW w:w="3834" w:type="dxa"/>
            <w:gridSpan w:val="3"/>
          </w:tcPr>
          <w:p w:rsidR="00DC764F" w:rsidRDefault="00DC764F">
            <w:pPr>
              <w:spacing w:line="400" w:lineRule="exact"/>
              <w:jc w:val="left"/>
              <w:rPr>
                <w:rFonts w:ascii="仿宋_GB2312" w:eastAsia="仿宋_GB2312"/>
                <w:sz w:val="28"/>
                <w:szCs w:val="28"/>
              </w:rPr>
            </w:pPr>
          </w:p>
        </w:tc>
        <w:tc>
          <w:tcPr>
            <w:tcW w:w="1449"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联</w:t>
            </w:r>
            <w:r>
              <w:rPr>
                <w:rFonts w:ascii="仿宋_GB2312" w:eastAsia="仿宋_GB2312"/>
                <w:sz w:val="28"/>
                <w:szCs w:val="28"/>
              </w:rPr>
              <w:t xml:space="preserve"> </w:t>
            </w:r>
            <w:r>
              <w:rPr>
                <w:rFonts w:ascii="仿宋_GB2312" w:eastAsia="仿宋_GB2312" w:hint="eastAsia"/>
                <w:sz w:val="28"/>
                <w:szCs w:val="28"/>
              </w:rPr>
              <w:t>系</w:t>
            </w:r>
            <w:r>
              <w:rPr>
                <w:rFonts w:ascii="仿宋_GB2312" w:eastAsia="仿宋_GB2312"/>
                <w:sz w:val="28"/>
                <w:szCs w:val="28"/>
              </w:rPr>
              <w:t xml:space="preserve"> </w:t>
            </w:r>
            <w:r>
              <w:rPr>
                <w:rFonts w:ascii="仿宋_GB2312" w:eastAsia="仿宋_GB2312" w:hint="eastAsia"/>
                <w:sz w:val="28"/>
                <w:szCs w:val="28"/>
              </w:rPr>
              <w:t>人</w:t>
            </w:r>
          </w:p>
        </w:tc>
        <w:tc>
          <w:tcPr>
            <w:tcW w:w="2236" w:type="dxa"/>
          </w:tcPr>
          <w:p w:rsidR="00DC764F" w:rsidRDefault="00DC764F">
            <w:pPr>
              <w:spacing w:line="400" w:lineRule="exact"/>
              <w:jc w:val="left"/>
              <w:rPr>
                <w:rFonts w:ascii="仿宋_GB2312" w:eastAsia="仿宋_GB2312"/>
                <w:sz w:val="28"/>
                <w:szCs w:val="28"/>
              </w:rPr>
            </w:pPr>
          </w:p>
        </w:tc>
      </w:tr>
      <w:tr w:rsidR="00DC764F">
        <w:trPr>
          <w:trHeight w:val="350"/>
          <w:jc w:val="center"/>
        </w:trPr>
        <w:tc>
          <w:tcPr>
            <w:tcW w:w="1401"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电</w:t>
            </w:r>
            <w:r>
              <w:rPr>
                <w:rFonts w:ascii="仿宋_GB2312" w:eastAsia="仿宋_GB2312"/>
                <w:sz w:val="28"/>
                <w:szCs w:val="28"/>
              </w:rPr>
              <w:t xml:space="preserve">    </w:t>
            </w:r>
            <w:r>
              <w:rPr>
                <w:rFonts w:ascii="仿宋_GB2312" w:eastAsia="仿宋_GB2312" w:hint="eastAsia"/>
                <w:sz w:val="28"/>
                <w:szCs w:val="28"/>
              </w:rPr>
              <w:t>话</w:t>
            </w:r>
          </w:p>
        </w:tc>
        <w:tc>
          <w:tcPr>
            <w:tcW w:w="3834" w:type="dxa"/>
            <w:gridSpan w:val="3"/>
          </w:tcPr>
          <w:p w:rsidR="00DC764F" w:rsidRDefault="00DC764F">
            <w:pPr>
              <w:spacing w:line="400" w:lineRule="exact"/>
              <w:jc w:val="left"/>
              <w:rPr>
                <w:rFonts w:ascii="仿宋_GB2312" w:eastAsia="仿宋_GB2312"/>
                <w:sz w:val="28"/>
                <w:szCs w:val="28"/>
              </w:rPr>
            </w:pPr>
          </w:p>
        </w:tc>
        <w:tc>
          <w:tcPr>
            <w:tcW w:w="1449"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传</w:t>
            </w:r>
            <w:r>
              <w:rPr>
                <w:rFonts w:ascii="仿宋_GB2312" w:eastAsia="仿宋_GB2312"/>
                <w:sz w:val="28"/>
                <w:szCs w:val="28"/>
              </w:rPr>
              <w:t xml:space="preserve">    </w:t>
            </w:r>
            <w:r>
              <w:rPr>
                <w:rFonts w:ascii="仿宋_GB2312" w:eastAsia="仿宋_GB2312" w:hint="eastAsia"/>
                <w:sz w:val="28"/>
                <w:szCs w:val="28"/>
              </w:rPr>
              <w:t>真</w:t>
            </w:r>
          </w:p>
        </w:tc>
        <w:tc>
          <w:tcPr>
            <w:tcW w:w="2236" w:type="dxa"/>
          </w:tcPr>
          <w:p w:rsidR="00DC764F" w:rsidRDefault="00DC764F">
            <w:pPr>
              <w:spacing w:line="400" w:lineRule="exact"/>
              <w:jc w:val="left"/>
              <w:rPr>
                <w:rFonts w:ascii="仿宋_GB2312" w:eastAsia="仿宋_GB2312"/>
                <w:sz w:val="28"/>
                <w:szCs w:val="28"/>
              </w:rPr>
            </w:pPr>
          </w:p>
        </w:tc>
      </w:tr>
      <w:tr w:rsidR="00DC764F">
        <w:trPr>
          <w:trHeight w:val="319"/>
          <w:jc w:val="center"/>
        </w:trPr>
        <w:tc>
          <w:tcPr>
            <w:tcW w:w="1401"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手</w:t>
            </w:r>
            <w:r>
              <w:rPr>
                <w:rFonts w:ascii="仿宋_GB2312" w:eastAsia="仿宋_GB2312"/>
                <w:sz w:val="28"/>
                <w:szCs w:val="28"/>
              </w:rPr>
              <w:t xml:space="preserve">    </w:t>
            </w:r>
            <w:r>
              <w:rPr>
                <w:rFonts w:ascii="仿宋_GB2312" w:eastAsia="仿宋_GB2312" w:hint="eastAsia"/>
                <w:sz w:val="28"/>
                <w:szCs w:val="28"/>
              </w:rPr>
              <w:t>机</w:t>
            </w:r>
          </w:p>
        </w:tc>
        <w:tc>
          <w:tcPr>
            <w:tcW w:w="3834" w:type="dxa"/>
            <w:gridSpan w:val="3"/>
          </w:tcPr>
          <w:p w:rsidR="00DC764F" w:rsidRDefault="00DC764F">
            <w:pPr>
              <w:spacing w:line="400" w:lineRule="exact"/>
              <w:jc w:val="left"/>
              <w:rPr>
                <w:rFonts w:ascii="仿宋_GB2312" w:eastAsia="仿宋_GB2312"/>
                <w:sz w:val="28"/>
                <w:szCs w:val="28"/>
              </w:rPr>
            </w:pPr>
          </w:p>
        </w:tc>
        <w:tc>
          <w:tcPr>
            <w:tcW w:w="1449" w:type="dxa"/>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电子邮箱</w:t>
            </w:r>
          </w:p>
        </w:tc>
        <w:tc>
          <w:tcPr>
            <w:tcW w:w="2236" w:type="dxa"/>
          </w:tcPr>
          <w:p w:rsidR="00DC764F" w:rsidRDefault="00DC764F">
            <w:pPr>
              <w:spacing w:line="400" w:lineRule="exact"/>
              <w:jc w:val="left"/>
              <w:rPr>
                <w:rFonts w:ascii="仿宋_GB2312" w:eastAsia="仿宋_GB2312"/>
                <w:sz w:val="28"/>
                <w:szCs w:val="28"/>
              </w:rPr>
            </w:pPr>
          </w:p>
        </w:tc>
      </w:tr>
      <w:tr w:rsidR="00DC764F">
        <w:trPr>
          <w:trHeight w:val="3599"/>
          <w:jc w:val="center"/>
        </w:trPr>
        <w:tc>
          <w:tcPr>
            <w:tcW w:w="8920" w:type="dxa"/>
            <w:gridSpan w:val="6"/>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管理创新总体情况简介（可另附纸张）</w:t>
            </w:r>
          </w:p>
        </w:tc>
      </w:tr>
      <w:tr w:rsidR="00DC764F">
        <w:trPr>
          <w:trHeight w:val="2306"/>
          <w:jc w:val="center"/>
        </w:trPr>
        <w:tc>
          <w:tcPr>
            <w:tcW w:w="8920" w:type="dxa"/>
            <w:gridSpan w:val="6"/>
          </w:tcPr>
          <w:p w:rsidR="00DC764F" w:rsidRDefault="00DC764F">
            <w:pPr>
              <w:spacing w:line="400" w:lineRule="exact"/>
              <w:jc w:val="left"/>
              <w:rPr>
                <w:rFonts w:ascii="仿宋_GB2312" w:eastAsia="仿宋_GB2312"/>
                <w:sz w:val="28"/>
                <w:szCs w:val="28"/>
              </w:rPr>
            </w:pPr>
            <w:r>
              <w:rPr>
                <w:rFonts w:ascii="仿宋_GB2312" w:eastAsia="仿宋_GB2312" w:hint="eastAsia"/>
                <w:sz w:val="28"/>
                <w:szCs w:val="28"/>
              </w:rPr>
              <w:t>管理创新方面获奖情况（奖项名称、等级、获奖时间）</w:t>
            </w:r>
          </w:p>
        </w:tc>
      </w:tr>
      <w:tr w:rsidR="00DC764F">
        <w:trPr>
          <w:trHeight w:val="2851"/>
          <w:jc w:val="center"/>
        </w:trPr>
        <w:tc>
          <w:tcPr>
            <w:tcW w:w="8920" w:type="dxa"/>
            <w:gridSpan w:val="6"/>
          </w:tcPr>
          <w:p w:rsidR="00DC764F" w:rsidRDefault="00DC764F">
            <w:pPr>
              <w:adjustRightInd w:val="0"/>
              <w:snapToGrid w:val="0"/>
              <w:spacing w:line="400" w:lineRule="exact"/>
              <w:rPr>
                <w:rFonts w:ascii="仿宋" w:eastAsia="仿宋" w:hAnsi="仿宋" w:cs="仿宋"/>
                <w:bCs/>
                <w:sz w:val="28"/>
                <w:szCs w:val="28"/>
              </w:rPr>
            </w:pPr>
            <w:r>
              <w:rPr>
                <w:rFonts w:ascii="仿宋" w:eastAsia="仿宋" w:hAnsi="仿宋" w:cs="仿宋" w:hint="eastAsia"/>
                <w:bCs/>
                <w:sz w:val="28"/>
                <w:szCs w:val="28"/>
              </w:rPr>
              <w:t>企业申报意见：本单位同意申报，并保证所提交的各项文件、报表及数据真实、准确、完整。</w:t>
            </w:r>
          </w:p>
          <w:p w:rsidR="00DC764F" w:rsidRDefault="00DC764F">
            <w:pPr>
              <w:adjustRightInd w:val="0"/>
              <w:snapToGrid w:val="0"/>
              <w:spacing w:line="400" w:lineRule="exact"/>
              <w:rPr>
                <w:rFonts w:ascii="仿宋" w:eastAsia="仿宋" w:hAnsi="仿宋" w:cs="仿宋"/>
                <w:bCs/>
                <w:sz w:val="28"/>
                <w:szCs w:val="28"/>
              </w:rPr>
            </w:pPr>
          </w:p>
          <w:p w:rsidR="00DC764F" w:rsidRDefault="00DC764F">
            <w:pPr>
              <w:adjustRightInd w:val="0"/>
              <w:snapToGrid w:val="0"/>
              <w:spacing w:line="400" w:lineRule="exact"/>
              <w:rPr>
                <w:rFonts w:ascii="仿宋" w:eastAsia="仿宋" w:hAnsi="仿宋" w:cs="仿宋"/>
                <w:bCs/>
                <w:sz w:val="28"/>
                <w:szCs w:val="28"/>
              </w:rPr>
            </w:pPr>
          </w:p>
          <w:p w:rsidR="00DC764F" w:rsidRDefault="00DC764F">
            <w:pPr>
              <w:adjustRightInd w:val="0"/>
              <w:snapToGrid w:val="0"/>
              <w:spacing w:line="400" w:lineRule="exact"/>
              <w:ind w:firstLineChars="250" w:firstLine="700"/>
              <w:rPr>
                <w:rFonts w:ascii="仿宋" w:eastAsia="仿宋" w:hAnsi="仿宋" w:cs="仿宋"/>
                <w:bCs/>
                <w:sz w:val="28"/>
                <w:szCs w:val="28"/>
              </w:rPr>
            </w:pPr>
            <w:r>
              <w:rPr>
                <w:rFonts w:ascii="仿宋" w:eastAsia="仿宋" w:hAnsi="仿宋" w:cs="仿宋"/>
                <w:bCs/>
                <w:sz w:val="28"/>
                <w:szCs w:val="28"/>
              </w:rPr>
              <w:t xml:space="preserve">                                        </w:t>
            </w:r>
            <w:r>
              <w:rPr>
                <w:rFonts w:ascii="仿宋" w:eastAsia="仿宋" w:hAnsi="仿宋" w:cs="仿宋" w:hint="eastAsia"/>
                <w:bCs/>
                <w:sz w:val="28"/>
                <w:szCs w:val="28"/>
              </w:rPr>
              <w:t>（公章）</w:t>
            </w:r>
          </w:p>
          <w:p w:rsidR="00DC764F" w:rsidRDefault="00DC764F">
            <w:pPr>
              <w:adjustRightInd w:val="0"/>
              <w:snapToGrid w:val="0"/>
              <w:spacing w:line="400" w:lineRule="exact"/>
              <w:ind w:firstLineChars="250" w:firstLine="700"/>
              <w:rPr>
                <w:rFonts w:ascii="仿宋" w:eastAsia="仿宋" w:hAnsi="仿宋" w:cs="仿宋"/>
                <w:bCs/>
                <w:sz w:val="28"/>
                <w:szCs w:val="28"/>
              </w:rPr>
            </w:pPr>
            <w:r>
              <w:rPr>
                <w:rFonts w:ascii="仿宋" w:eastAsia="仿宋" w:hAnsi="仿宋" w:cs="仿宋"/>
                <w:bCs/>
                <w:sz w:val="28"/>
                <w:szCs w:val="28"/>
              </w:rPr>
              <w:t xml:space="preserve">                                     </w:t>
            </w:r>
            <w:r>
              <w:rPr>
                <w:rFonts w:ascii="仿宋" w:eastAsia="仿宋" w:hAnsi="仿宋" w:cs="仿宋" w:hint="eastAsia"/>
                <w:bCs/>
                <w:sz w:val="28"/>
                <w:szCs w:val="28"/>
              </w:rPr>
              <w:t>年</w:t>
            </w:r>
            <w:r>
              <w:rPr>
                <w:rFonts w:ascii="仿宋" w:eastAsia="仿宋" w:hAnsi="仿宋" w:cs="仿宋"/>
                <w:bCs/>
                <w:sz w:val="28"/>
                <w:szCs w:val="28"/>
              </w:rPr>
              <w:t xml:space="preserve">    </w:t>
            </w:r>
            <w:r>
              <w:rPr>
                <w:rFonts w:ascii="仿宋" w:eastAsia="仿宋" w:hAnsi="仿宋" w:cs="仿宋" w:hint="eastAsia"/>
                <w:bCs/>
                <w:sz w:val="28"/>
                <w:szCs w:val="28"/>
              </w:rPr>
              <w:t>月</w:t>
            </w:r>
            <w:r>
              <w:rPr>
                <w:rFonts w:ascii="仿宋" w:eastAsia="仿宋" w:hAnsi="仿宋" w:cs="仿宋"/>
                <w:bCs/>
                <w:sz w:val="28"/>
                <w:szCs w:val="28"/>
              </w:rPr>
              <w:t xml:space="preserve">    </w:t>
            </w:r>
            <w:r>
              <w:rPr>
                <w:rFonts w:ascii="仿宋" w:eastAsia="仿宋" w:hAnsi="仿宋" w:cs="仿宋" w:hint="eastAsia"/>
                <w:bCs/>
                <w:sz w:val="28"/>
                <w:szCs w:val="28"/>
              </w:rPr>
              <w:t>日</w:t>
            </w:r>
          </w:p>
        </w:tc>
      </w:tr>
    </w:tbl>
    <w:p w:rsidR="00DC764F" w:rsidRDefault="00DC764F"/>
    <w:sectPr w:rsidR="00DC76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64F" w:rsidRDefault="00DC764F" w:rsidP="00C66960">
      <w:r>
        <w:separator/>
      </w:r>
    </w:p>
  </w:endnote>
  <w:endnote w:type="continuationSeparator" w:id="0">
    <w:p w:rsidR="00DC764F" w:rsidRDefault="00DC764F" w:rsidP="00C66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S Gothic">
    <w:altName w:val="浱瀡鑷"/>
    <w:panose1 w:val="020B0609070205080204"/>
    <w:charset w:val="80"/>
    <w:family w:val="modern"/>
    <w:pitch w:val="fixed"/>
    <w:sig w:usb0="E00002FF" w:usb1="6AC7FDFB" w:usb2="00000012" w:usb3="00000000" w:csb0="0002009F" w:csb1="00000000"/>
  </w:font>
  <w:font w:name="华文仿宋">
    <w:altName w:val="仿宋"/>
    <w:panose1 w:val="00000000000000000000"/>
    <w:charset w:val="86"/>
    <w:family w:val="auto"/>
    <w:notTrueType/>
    <w:pitch w:val="default"/>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4F" w:rsidRDefault="00DC76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4F" w:rsidRDefault="00DC764F">
    <w:pPr>
      <w:pStyle w:val="BodyText"/>
      <w:spacing w:line="14" w:lineRule="auto"/>
      <w:ind w:left="0"/>
      <w:rPr>
        <w:sz w:val="20"/>
      </w:rP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293.4pt;margin-top:786.85pt;width:8.5pt;height:12pt;z-index:-251659776;mso-position-horizontal-relative:page;mso-position-vertical-relative:page" o:gfxdata="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fMMKtoAAAANAQAADwAAAAAAAAABACAAAAAiAAAAZHJzL2Rvd25yZXYueG1s&#10;UEsBAhQAFAAAAAgAh07iQP58tQq9AQAAfwMAAA4AAAAAAAAAAQAgAAAAKQEAAGRycy9lMm9Eb2Mu&#10;eG1sUEsFBgAAAAAGAAYAWQEAAFgFAAAAAA==&#10;" filled="f" stroked="f">
          <v:textbox inset="0,0,0,0">
            <w:txbxContent>
              <w:p w:rsidR="00DC764F" w:rsidRDefault="00DC764F">
                <w:pPr>
                  <w:spacing w:before="12"/>
                  <w:ind w:left="4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noProof/>
                    <w:sz w:val="18"/>
                  </w:rPr>
                  <w:t>2</w:t>
                </w:r>
                <w:r>
                  <w:rPr>
                    <w:rFonts w:ascii="Times New Roman"/>
                    <w:sz w:val="18"/>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4F" w:rsidRDefault="00DC764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4F" w:rsidRDefault="00DC764F">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78.35pt;margin-top:765.7pt;width:51.95pt;height:15.85pt;z-index:-251657728;mso-position-horizontal-relative:page;mso-position-vertical-relative:page" o:gfxdata="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3Gq+C2QAAAA0BAAAPAAAAAAAAAAEAIAAAACIAAABkcnMvZG93bnJldi54bWxQ&#10;SwECFAAUAAAACACHTuJAIt/GHL0BAAB/AwAADgAAAAAAAAABACAAAAAoAQAAZHJzL2Uyb0RvYy54&#10;bWxQSwUGAAAAAAYABgBZAQAAVwUAAAAA&#10;" filled="f" stroked="f">
          <v:textbox inset="0,0,0,0">
            <w:txbxContent>
              <w:p w:rsidR="00DC764F" w:rsidRDefault="00DC764F">
                <w:pPr>
                  <w:spacing w:line="313" w:lineRule="exact"/>
                  <w:ind w:left="20"/>
                  <w:jc w:val="left"/>
                  <w:rPr>
                    <w:sz w:val="25"/>
                  </w:rPr>
                </w:pPr>
                <w:r>
                  <w:rPr>
                    <w:sz w:val="25"/>
                  </w:rPr>
                  <w:t xml:space="preserve">— </w:t>
                </w:r>
                <w:r>
                  <w:rPr>
                    <w:rFonts w:ascii="Times New Roman" w:hAnsi="Times New Roman"/>
                    <w:sz w:val="25"/>
                  </w:rPr>
                  <w:fldChar w:fldCharType="begin"/>
                </w:r>
                <w:r>
                  <w:rPr>
                    <w:rFonts w:ascii="Times New Roman" w:hAnsi="Times New Roman"/>
                    <w:sz w:val="25"/>
                  </w:rPr>
                  <w:instrText xml:space="preserve"> PAGE </w:instrText>
                </w:r>
                <w:r>
                  <w:rPr>
                    <w:rFonts w:ascii="Times New Roman" w:hAnsi="Times New Roman"/>
                    <w:sz w:val="25"/>
                  </w:rPr>
                  <w:fldChar w:fldCharType="separate"/>
                </w:r>
                <w:r>
                  <w:t>10</w:t>
                </w:r>
                <w:r>
                  <w:rPr>
                    <w:rFonts w:ascii="Times New Roman" w:hAnsi="Times New Roman"/>
                    <w:sz w:val="25"/>
                  </w:rPr>
                  <w:fldChar w:fldCharType="end"/>
                </w:r>
                <w:r>
                  <w:rPr>
                    <w:rFonts w:ascii="Times New Roman" w:hAnsi="Times New Roman"/>
                    <w:spacing w:val="59"/>
                    <w:sz w:val="25"/>
                  </w:rPr>
                  <w:t xml:space="preserve"> </w:t>
                </w:r>
                <w:r>
                  <w:rPr>
                    <w:sz w:val="25"/>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4F" w:rsidRDefault="00DC764F">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51" type="#_x0000_t202" style="position:absolute;left:0;text-align:left;margin-left:464.9pt;margin-top:765.7pt;width:51.95pt;height:15.85pt;z-index:-251658752;mso-position-horizontal-relative:page;mso-position-vertical-relative:page" o:gfxdata="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IZbmbaAAAADgEAAA8AAAAAAAAAAQAgAAAAIgAAAGRycy9kb3ducmV2Lnht&#10;bFBLAQIUABQAAAAIAIdO4kDeUHbbvgEAAH8DAAAOAAAAAAAAAAEAIAAAACkBAABkcnMvZTJvRG9j&#10;LnhtbFBLBQYAAAAABgAGAFkBAABZBQAAAAA=&#10;" filled="f" stroked="f">
          <v:textbox inset="0,0,0,0">
            <w:txbxContent>
              <w:p w:rsidR="00DC764F" w:rsidRDefault="00DC764F">
                <w:pPr>
                  <w:spacing w:line="313" w:lineRule="exact"/>
                  <w:ind w:left="20"/>
                  <w:jc w:val="left"/>
                  <w:rPr>
                    <w:sz w:val="25"/>
                  </w:rPr>
                </w:pPr>
                <w:r>
                  <w:rPr>
                    <w:sz w:val="25"/>
                  </w:rPr>
                  <w:t xml:space="preserve">— </w:t>
                </w:r>
                <w:r>
                  <w:rPr>
                    <w:rFonts w:ascii="Times New Roman" w:hAnsi="Times New Roman"/>
                    <w:sz w:val="25"/>
                  </w:rPr>
                  <w:fldChar w:fldCharType="begin"/>
                </w:r>
                <w:r>
                  <w:rPr>
                    <w:rFonts w:ascii="Times New Roman" w:hAnsi="Times New Roman"/>
                    <w:sz w:val="25"/>
                  </w:rPr>
                  <w:instrText xml:space="preserve"> PAGE </w:instrText>
                </w:r>
                <w:r>
                  <w:rPr>
                    <w:rFonts w:ascii="Times New Roman" w:hAnsi="Times New Roman"/>
                    <w:sz w:val="25"/>
                  </w:rPr>
                  <w:fldChar w:fldCharType="separate"/>
                </w:r>
                <w:r>
                  <w:rPr>
                    <w:rFonts w:ascii="Times New Roman" w:hAnsi="Times New Roman"/>
                    <w:noProof/>
                    <w:sz w:val="25"/>
                  </w:rPr>
                  <w:t>17</w:t>
                </w:r>
                <w:r>
                  <w:rPr>
                    <w:rFonts w:ascii="Times New Roman" w:hAnsi="Times New Roman"/>
                    <w:sz w:val="25"/>
                  </w:rPr>
                  <w:fldChar w:fldCharType="end"/>
                </w:r>
                <w:r>
                  <w:rPr>
                    <w:rFonts w:ascii="Times New Roman" w:hAnsi="Times New Roman"/>
                    <w:spacing w:val="59"/>
                    <w:sz w:val="25"/>
                  </w:rPr>
                  <w:t xml:space="preserve"> </w:t>
                </w:r>
                <w:r>
                  <w:rPr>
                    <w:sz w:val="25"/>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64F" w:rsidRDefault="00DC764F" w:rsidP="00C66960">
      <w:r>
        <w:separator/>
      </w:r>
    </w:p>
  </w:footnote>
  <w:footnote w:type="continuationSeparator" w:id="0">
    <w:p w:rsidR="00DC764F" w:rsidRDefault="00DC764F" w:rsidP="00C66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4F" w:rsidRDefault="00DC76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4F" w:rsidRDefault="00DC764F" w:rsidP="0081720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4F" w:rsidRDefault="00DC76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9A01"/>
    <w:multiLevelType w:val="singleLevel"/>
    <w:tmpl w:val="17389A01"/>
    <w:lvl w:ilvl="0">
      <w:start w:val="1"/>
      <w:numFmt w:val="chineseCounting"/>
      <w:suff w:val="nothing"/>
      <w:lvlText w:val="%1、"/>
      <w:lvlJc w:val="left"/>
      <w:rPr>
        <w:rFonts w:cs="Times New Roman" w:hint="eastAsia"/>
      </w:rPr>
    </w:lvl>
  </w:abstractNum>
  <w:abstractNum w:abstractNumId="1">
    <w:nsid w:val="55507815"/>
    <w:multiLevelType w:val="singleLevel"/>
    <w:tmpl w:val="55507815"/>
    <w:lvl w:ilvl="0">
      <w:start w:val="5"/>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0F31F04"/>
    <w:rsid w:val="003B1D75"/>
    <w:rsid w:val="00817205"/>
    <w:rsid w:val="00C354D7"/>
    <w:rsid w:val="00C66960"/>
    <w:rsid w:val="00DC764F"/>
    <w:rsid w:val="07761A2A"/>
    <w:rsid w:val="10F31F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60"/>
    <w:pPr>
      <w:widowControl w:val="0"/>
      <w:jc w:val="both"/>
    </w:pPr>
  </w:style>
  <w:style w:type="paragraph" w:styleId="Heading2">
    <w:name w:val="heading 2"/>
    <w:basedOn w:val="Normal"/>
    <w:next w:val="Normal"/>
    <w:link w:val="Heading2Char"/>
    <w:uiPriority w:val="99"/>
    <w:qFormat/>
    <w:rsid w:val="00C66960"/>
    <w:pPr>
      <w:spacing w:before="1"/>
      <w:ind w:left="660"/>
      <w:outlineLvl w:val="1"/>
    </w:pPr>
    <w:rPr>
      <w:rFonts w:ascii="仿宋" w:eastAsia="仿宋" w:hAnsi="仿宋" w:cs="仿宋"/>
      <w:b/>
      <w:bCs/>
      <w:sz w:val="30"/>
      <w:szCs w:val="30"/>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06F0"/>
    <w:rPr>
      <w:rFonts w:asciiTheme="majorHAnsi" w:eastAsiaTheme="majorEastAsia" w:hAnsiTheme="majorHAnsi" w:cstheme="majorBidi"/>
      <w:b/>
      <w:bCs/>
      <w:sz w:val="32"/>
      <w:szCs w:val="32"/>
    </w:rPr>
  </w:style>
  <w:style w:type="paragraph" w:styleId="BodyText">
    <w:name w:val="Body Text"/>
    <w:basedOn w:val="Normal"/>
    <w:link w:val="BodyTextChar"/>
    <w:uiPriority w:val="99"/>
    <w:rsid w:val="00C66960"/>
    <w:pPr>
      <w:ind w:left="100"/>
    </w:pPr>
    <w:rPr>
      <w:rFonts w:ascii="仿宋" w:eastAsia="仿宋" w:hAnsi="仿宋" w:cs="仿宋"/>
      <w:sz w:val="30"/>
      <w:szCs w:val="30"/>
      <w:lang w:val="zh-CN"/>
    </w:rPr>
  </w:style>
  <w:style w:type="character" w:customStyle="1" w:styleId="BodyTextChar">
    <w:name w:val="Body Text Char"/>
    <w:basedOn w:val="DefaultParagraphFont"/>
    <w:link w:val="BodyText"/>
    <w:uiPriority w:val="99"/>
    <w:semiHidden/>
    <w:rsid w:val="007606F0"/>
  </w:style>
  <w:style w:type="paragraph" w:customStyle="1" w:styleId="TableParagraph">
    <w:name w:val="Table Paragraph"/>
    <w:basedOn w:val="Normal"/>
    <w:uiPriority w:val="99"/>
    <w:rsid w:val="00C66960"/>
    <w:rPr>
      <w:lang w:val="zh-CN"/>
    </w:rPr>
  </w:style>
  <w:style w:type="paragraph" w:styleId="ListParagraph">
    <w:name w:val="List Paragraph"/>
    <w:basedOn w:val="Normal"/>
    <w:uiPriority w:val="99"/>
    <w:qFormat/>
    <w:rsid w:val="00C66960"/>
    <w:pPr>
      <w:spacing w:before="156"/>
      <w:ind w:left="1381" w:hanging="721"/>
    </w:pPr>
    <w:rPr>
      <w:rFonts w:ascii="仿宋" w:eastAsia="仿宋" w:hAnsi="仿宋" w:cs="仿宋"/>
      <w:lang w:val="zh-CN"/>
    </w:rPr>
  </w:style>
  <w:style w:type="paragraph" w:styleId="Header">
    <w:name w:val="header"/>
    <w:basedOn w:val="Normal"/>
    <w:link w:val="HeaderChar"/>
    <w:uiPriority w:val="99"/>
    <w:rsid w:val="008172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606F0"/>
    <w:rPr>
      <w:sz w:val="18"/>
      <w:szCs w:val="18"/>
    </w:rPr>
  </w:style>
  <w:style w:type="paragraph" w:styleId="Footer">
    <w:name w:val="footer"/>
    <w:basedOn w:val="Normal"/>
    <w:link w:val="FooterChar"/>
    <w:uiPriority w:val="99"/>
    <w:rsid w:val="008172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606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17</Pages>
  <Words>970</Words>
  <Characters>5530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隗  芳</dc:creator>
  <cp:keywords/>
  <dc:description/>
  <cp:lastModifiedBy>move</cp:lastModifiedBy>
  <cp:revision>2</cp:revision>
  <dcterms:created xsi:type="dcterms:W3CDTF">2022-02-05T03:15:00Z</dcterms:created>
  <dcterms:modified xsi:type="dcterms:W3CDTF">2022-02-15T05:28:00Z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83711300DDCC4B7AB3AC1941EC58112D</vt:lpwstr>
  </property>
</Properties>
</file>