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360" w:lineRule="auto"/>
        <w:jc w:val="center"/>
        <w:rPr>
          <w:rFonts w:eastAsia="黑体"/>
          <w:sz w:val="44"/>
          <w:szCs w:val="44"/>
        </w:rPr>
      </w:pPr>
    </w:p>
    <w:p>
      <w:pPr>
        <w:spacing w:after="156" w:afterLines="50" w:line="360" w:lineRule="auto"/>
        <w:jc w:val="both"/>
        <w:rPr>
          <w:rFonts w:eastAsia="黑体"/>
          <w:sz w:val="44"/>
          <w:szCs w:val="44"/>
        </w:rPr>
      </w:pPr>
    </w:p>
    <w:p>
      <w:pPr>
        <w:keepNext w:val="0"/>
        <w:keepLines w:val="0"/>
        <w:widowControl/>
        <w:suppressLineNumbers w:val="0"/>
        <w:jc w:val="center"/>
        <w:rPr>
          <w:rFonts w:eastAsia="黑体"/>
          <w:sz w:val="44"/>
          <w:szCs w:val="44"/>
        </w:rPr>
      </w:pPr>
      <w:r>
        <w:rPr>
          <w:rFonts w:hint="eastAsia" w:ascii="宋体" w:hAnsi="宋体" w:eastAsia="宋体" w:cs="宋体"/>
          <w:b/>
          <w:bCs/>
          <w:color w:val="000000"/>
          <w:kern w:val="0"/>
          <w:sz w:val="44"/>
          <w:szCs w:val="44"/>
          <w:lang w:val="en-US" w:eastAsia="zh-CN" w:bidi="ar"/>
        </w:rPr>
        <w:t>江苏省交通企业协会团体标准</w:t>
      </w:r>
    </w:p>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eastAsia="黑体"/>
          <w:b/>
          <w:bCs/>
          <w:sz w:val="36"/>
          <w:szCs w:val="36"/>
        </w:rPr>
      </w:pPr>
      <w:r>
        <w:rPr>
          <w:rFonts w:eastAsia="黑体"/>
          <w:b/>
          <w:bCs/>
          <w:sz w:val="36"/>
          <w:szCs w:val="36"/>
        </w:rPr>
        <w:t>《</w:t>
      </w:r>
      <w:r>
        <w:rPr>
          <w:rFonts w:hint="eastAsia" w:ascii="黑体" w:hAnsi="黑体" w:eastAsia="黑体" w:cs="黑体"/>
          <w:b w:val="0"/>
          <w:bCs/>
          <w:sz w:val="36"/>
          <w:szCs w:val="36"/>
          <w:lang w:val="en-US" w:eastAsia="zh-CN"/>
        </w:rPr>
        <w:t>公路悬索桥运营期结构设施信息模型</w:t>
      </w:r>
      <w:r>
        <w:rPr>
          <w:rFonts w:hint="eastAsia" w:ascii="黑体" w:hAnsi="黑体" w:eastAsia="黑体" w:cs="黑体"/>
          <w:b w:val="0"/>
          <w:bCs/>
          <w:sz w:val="36"/>
          <w:szCs w:val="36"/>
        </w:rPr>
        <w:t>编码</w:t>
      </w:r>
      <w:r>
        <w:rPr>
          <w:rFonts w:hint="eastAsia" w:ascii="黑体" w:hAnsi="黑体" w:eastAsia="黑体" w:cs="黑体"/>
          <w:b w:val="0"/>
          <w:bCs/>
          <w:sz w:val="36"/>
          <w:szCs w:val="36"/>
          <w:lang w:val="en-US" w:eastAsia="zh-CN"/>
        </w:rPr>
        <w:t>规则</w:t>
      </w:r>
      <w:r>
        <w:rPr>
          <w:rFonts w:eastAsia="黑体"/>
          <w:b/>
          <w:bCs/>
          <w:sz w:val="36"/>
          <w:szCs w:val="36"/>
        </w:rPr>
        <w:t>》</w:t>
      </w:r>
    </w:p>
    <w:p>
      <w:pPr>
        <w:spacing w:after="156" w:afterLines="50" w:line="360" w:lineRule="auto"/>
        <w:jc w:val="center"/>
        <w:rPr>
          <w:rFonts w:eastAsia="黑体"/>
          <w:sz w:val="44"/>
          <w:szCs w:val="44"/>
        </w:rPr>
      </w:pPr>
    </w:p>
    <w:p>
      <w:pPr>
        <w:spacing w:after="156" w:afterLines="50" w:line="360" w:lineRule="auto"/>
        <w:jc w:val="center"/>
        <w:rPr>
          <w:rFonts w:eastAsia="黑体"/>
          <w:sz w:val="44"/>
          <w:szCs w:val="44"/>
        </w:rPr>
      </w:pPr>
    </w:p>
    <w:p>
      <w:pPr>
        <w:spacing w:after="156" w:afterLines="50" w:line="360" w:lineRule="auto"/>
        <w:jc w:val="center"/>
        <w:rPr>
          <w:rFonts w:eastAsia="黑体"/>
          <w:sz w:val="44"/>
          <w:szCs w:val="44"/>
        </w:rPr>
      </w:pPr>
    </w:p>
    <w:p>
      <w:pPr>
        <w:spacing w:after="156" w:afterLines="50" w:line="360" w:lineRule="auto"/>
        <w:jc w:val="center"/>
        <w:rPr>
          <w:rFonts w:eastAsia="黑体"/>
          <w:sz w:val="48"/>
          <w:szCs w:val="48"/>
        </w:rPr>
      </w:pPr>
      <w:r>
        <w:rPr>
          <w:rFonts w:eastAsia="黑体"/>
          <w:sz w:val="48"/>
          <w:szCs w:val="48"/>
        </w:rPr>
        <w:t>编制说明</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adjustRightInd w:val="0"/>
        <w:snapToGrid w:val="0"/>
        <w:spacing w:after="156" w:afterLines="50"/>
        <w:jc w:val="center"/>
        <w:rPr>
          <w:rFonts w:hint="eastAsia" w:eastAsia="黑体"/>
          <w:kern w:val="0"/>
          <w:sz w:val="28"/>
          <w:szCs w:val="28"/>
          <w:lang w:val="en-US" w:eastAsia="zh-CN"/>
        </w:rPr>
      </w:pPr>
      <w:r>
        <w:rPr>
          <w:rFonts w:hint="eastAsia" w:eastAsia="黑体"/>
          <w:kern w:val="0"/>
          <w:sz w:val="28"/>
          <w:szCs w:val="28"/>
          <w:lang w:val="en-US" w:eastAsia="zh-CN"/>
        </w:rPr>
        <w:t>江苏扬子江高速通道管理有限公司</w:t>
      </w:r>
    </w:p>
    <w:p>
      <w:pPr>
        <w:adjustRightInd w:val="0"/>
        <w:snapToGrid w:val="0"/>
        <w:spacing w:after="156" w:afterLines="50"/>
        <w:jc w:val="center"/>
        <w:rPr>
          <w:rFonts w:hint="eastAsia" w:eastAsia="黑体"/>
          <w:kern w:val="0"/>
          <w:sz w:val="28"/>
          <w:szCs w:val="28"/>
          <w:lang w:val="en-US" w:eastAsia="zh-CN"/>
        </w:rPr>
      </w:pPr>
      <w:r>
        <w:rPr>
          <w:rFonts w:hint="eastAsia" w:eastAsia="黑体"/>
          <w:kern w:val="0"/>
          <w:sz w:val="28"/>
          <w:szCs w:val="28"/>
          <w:lang w:val="en-US" w:eastAsia="zh-CN"/>
        </w:rPr>
        <w:t>中路高科交通检测检验认证有限公司</w:t>
      </w:r>
    </w:p>
    <w:p>
      <w:pPr>
        <w:adjustRightInd w:val="0"/>
        <w:snapToGrid w:val="0"/>
        <w:spacing w:after="156" w:afterLines="50"/>
        <w:jc w:val="center"/>
        <w:rPr>
          <w:rFonts w:hint="eastAsia" w:eastAsia="黑体"/>
          <w:kern w:val="0"/>
          <w:sz w:val="28"/>
          <w:szCs w:val="28"/>
          <w:lang w:val="en-US" w:eastAsia="zh-CN"/>
        </w:rPr>
      </w:pPr>
      <w:r>
        <w:rPr>
          <w:rFonts w:hint="eastAsia" w:eastAsia="黑体"/>
          <w:kern w:val="0"/>
          <w:sz w:val="28"/>
          <w:szCs w:val="28"/>
          <w:lang w:val="en-US" w:eastAsia="zh-CN"/>
        </w:rPr>
        <w:t>河海大学</w:t>
      </w:r>
    </w:p>
    <w:p>
      <w:pPr>
        <w:adjustRightInd w:val="0"/>
        <w:snapToGrid w:val="0"/>
        <w:spacing w:after="156" w:afterLines="50"/>
        <w:jc w:val="center"/>
        <w:rPr>
          <w:rFonts w:eastAsia="黑体"/>
          <w:sz w:val="28"/>
          <w:szCs w:val="28"/>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eastAsia="黑体"/>
          <w:sz w:val="28"/>
          <w:szCs w:val="28"/>
        </w:rPr>
        <w:t>202</w:t>
      </w:r>
      <w:r>
        <w:rPr>
          <w:rFonts w:hint="eastAsia" w:eastAsia="黑体"/>
          <w:sz w:val="28"/>
          <w:szCs w:val="28"/>
          <w:lang w:val="en-US" w:eastAsia="zh-CN"/>
        </w:rPr>
        <w:t>2</w:t>
      </w:r>
      <w:r>
        <w:rPr>
          <w:rFonts w:eastAsia="黑体"/>
          <w:sz w:val="28"/>
          <w:szCs w:val="28"/>
        </w:rPr>
        <w:t>年</w:t>
      </w:r>
      <w:r>
        <w:rPr>
          <w:rFonts w:hint="eastAsia" w:eastAsia="黑体"/>
          <w:sz w:val="28"/>
          <w:szCs w:val="28"/>
          <w:lang w:val="en-US" w:eastAsia="zh-CN"/>
        </w:rPr>
        <w:t>1</w:t>
      </w:r>
      <w:r>
        <w:rPr>
          <w:rFonts w:eastAsia="黑体"/>
          <w:sz w:val="28"/>
          <w:szCs w:val="28"/>
        </w:rPr>
        <w:t>月</w:t>
      </w:r>
    </w:p>
    <w:sdt>
      <w:sdtPr>
        <w:rPr>
          <w:rFonts w:ascii="宋体" w:hAnsi="宋体" w:eastAsia="宋体" w:cs="Times New Roman"/>
          <w:b/>
          <w:bCs/>
          <w:kern w:val="2"/>
          <w:sz w:val="32"/>
          <w:szCs w:val="32"/>
          <w:lang w:val="en-US" w:eastAsia="zh-CN" w:bidi="ar-SA"/>
        </w:rPr>
        <w:id w:val="147476981"/>
        <w15:color w:val="DBDBDB"/>
        <w:docPartObj>
          <w:docPartGallery w:val="Table of Contents"/>
          <w:docPartUnique/>
        </w:docPartObj>
      </w:sdtPr>
      <w:sdtEndPr>
        <w:rPr>
          <w:rFonts w:hint="eastAsia" w:ascii="Times New Roman" w:hAnsi="Times New Roman" w:eastAsia="黑体" w:cs="Times New Roman"/>
          <w:b/>
          <w:bCs/>
          <w:kern w:val="2"/>
          <w:sz w:val="21"/>
          <w:szCs w:val="28"/>
          <w:lang w:val="en-US" w:eastAsia="zh-CN" w:bidi="ar-SA"/>
        </w:rPr>
      </w:sdtEndPr>
      <w:sdtContent>
        <w:p>
          <w:pPr>
            <w:spacing w:before="0" w:beforeLines="0" w:after="0" w:afterLines="0" w:line="240" w:lineRule="auto"/>
            <w:ind w:left="0" w:leftChars="0" w:right="0" w:rightChars="0" w:firstLine="0" w:firstLineChars="0"/>
            <w:jc w:val="center"/>
            <w:rPr>
              <w:b/>
              <w:bCs/>
              <w:sz w:val="32"/>
              <w:szCs w:val="32"/>
            </w:rPr>
          </w:pPr>
          <w:r>
            <w:rPr>
              <w:rFonts w:ascii="宋体" w:hAnsi="宋体" w:eastAsia="宋体"/>
              <w:b/>
              <w:bCs/>
              <w:sz w:val="32"/>
              <w:szCs w:val="32"/>
            </w:rPr>
            <w:t>目</w:t>
          </w:r>
          <w:r>
            <w:rPr>
              <w:rFonts w:hint="eastAsia" w:ascii="宋体" w:hAnsi="宋体" w:eastAsia="宋体"/>
              <w:b/>
              <w:bCs/>
              <w:sz w:val="32"/>
              <w:szCs w:val="32"/>
              <w:lang w:val="en-US" w:eastAsia="zh-CN"/>
            </w:rPr>
            <w:t xml:space="preserve"> </w:t>
          </w:r>
          <w:r>
            <w:rPr>
              <w:rFonts w:ascii="宋体" w:hAnsi="宋体" w:eastAsia="宋体"/>
              <w:b/>
              <w:bCs/>
              <w:sz w:val="32"/>
              <w:szCs w:val="32"/>
            </w:rPr>
            <w:t>录</w:t>
          </w:r>
        </w:p>
        <w:p>
          <w:pPr>
            <w:pStyle w:val="13"/>
            <w:tabs>
              <w:tab w:val="right" w:leader="dot" w:pos="8306"/>
            </w:tabs>
            <w:spacing w:line="360" w:lineRule="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fldChar w:fldCharType="begin"/>
          </w:r>
          <w:r>
            <w:rPr>
              <w:rFonts w:hint="default" w:ascii="Times New Roman" w:hAnsi="Times New Roman" w:eastAsia="宋体" w:cs="Times New Roman"/>
              <w:b w:val="0"/>
              <w:bCs w:val="0"/>
              <w:sz w:val="24"/>
              <w:szCs w:val="24"/>
              <w:lang w:val="en-US" w:eastAsia="zh-CN"/>
            </w:rPr>
            <w:instrText xml:space="preserve">TOC \o "1-2" \h \u </w:instrText>
          </w:r>
          <w:r>
            <w:rPr>
              <w:rFonts w:hint="default" w:ascii="Times New Roman" w:hAnsi="Times New Roman" w:eastAsia="宋体" w:cs="Times New Roman"/>
              <w:b w:val="0"/>
              <w:bCs w:val="0"/>
              <w:sz w:val="24"/>
              <w:szCs w:val="24"/>
              <w:lang w:val="en-US" w:eastAsia="zh-CN"/>
            </w:rPr>
            <w:fldChar w:fldCharType="separate"/>
          </w:r>
          <w:r>
            <w:rPr>
              <w:rFonts w:hint="default" w:ascii="Times New Roman" w:hAnsi="Times New Roman" w:eastAsia="宋体" w:cs="Times New Roman"/>
              <w:b w:val="0"/>
              <w:bCs w:val="0"/>
              <w:sz w:val="24"/>
              <w:szCs w:val="24"/>
              <w:lang w:val="en-US" w:eastAsia="zh-CN"/>
            </w:rPr>
            <w:fldChar w:fldCharType="begin"/>
          </w:r>
          <w:r>
            <w:rPr>
              <w:rFonts w:hint="default" w:ascii="Times New Roman" w:hAnsi="Times New Roman" w:eastAsia="宋体" w:cs="Times New Roman"/>
              <w:b w:val="0"/>
              <w:bCs w:val="0"/>
              <w:sz w:val="24"/>
              <w:szCs w:val="24"/>
              <w:lang w:val="en-US" w:eastAsia="zh-CN"/>
            </w:rPr>
            <w:instrText xml:space="preserve"> HYPERLINK \l _Toc29470 </w:instrText>
          </w:r>
          <w:r>
            <w:rPr>
              <w:rFonts w:hint="default" w:ascii="Times New Roman" w:hAnsi="Times New Roman" w:eastAsia="宋体" w:cs="Times New Roman"/>
              <w:b w:val="0"/>
              <w:bCs w:val="0"/>
              <w:sz w:val="24"/>
              <w:szCs w:val="24"/>
              <w:lang w:val="en-US" w:eastAsia="zh-CN"/>
            </w:rPr>
            <w:fldChar w:fldCharType="separate"/>
          </w:r>
          <w:r>
            <w:rPr>
              <w:rFonts w:hint="default" w:ascii="Times New Roman" w:hAnsi="Times New Roman" w:eastAsia="宋体" w:cs="Times New Roman"/>
              <w:b w:val="0"/>
              <w:bCs w:val="0"/>
              <w:sz w:val="24"/>
              <w:szCs w:val="24"/>
              <w:lang w:val="en-US" w:eastAsia="zh-CN"/>
            </w:rPr>
            <w:t>1 工作简况</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fldChar w:fldCharType="begin"/>
          </w:r>
          <w:r>
            <w:rPr>
              <w:rFonts w:hint="default" w:ascii="Times New Roman" w:hAnsi="Times New Roman" w:eastAsia="宋体" w:cs="Times New Roman"/>
              <w:b w:val="0"/>
              <w:bCs w:val="0"/>
              <w:sz w:val="24"/>
              <w:szCs w:val="24"/>
            </w:rPr>
            <w:instrText xml:space="preserve"> PAGEREF _Toc29470 \h </w:instrText>
          </w:r>
          <w:r>
            <w:rPr>
              <w:rFonts w:hint="default" w:ascii="Times New Roman" w:hAnsi="Times New Roman" w:eastAsia="宋体" w:cs="Times New Roman"/>
              <w:b w:val="0"/>
              <w:bCs w:val="0"/>
              <w:sz w:val="24"/>
              <w:szCs w:val="24"/>
            </w:rPr>
            <w:fldChar w:fldCharType="separate"/>
          </w:r>
          <w:r>
            <w:rPr>
              <w:rFonts w:hint="default" w:ascii="Times New Roman" w:hAnsi="Times New Roman" w:eastAsia="宋体" w:cs="Times New Roman"/>
              <w:b w:val="0"/>
              <w:bCs w:val="0"/>
              <w:sz w:val="24"/>
              <w:szCs w:val="24"/>
            </w:rPr>
            <w:t>1</w:t>
          </w:r>
          <w:r>
            <w:rPr>
              <w:rFonts w:hint="default" w:ascii="Times New Roman" w:hAnsi="Times New Roman" w:eastAsia="宋体" w:cs="Times New Roman"/>
              <w:b w:val="0"/>
              <w:bCs w:val="0"/>
              <w:sz w:val="24"/>
              <w:szCs w:val="24"/>
            </w:rPr>
            <w:fldChar w:fldCharType="end"/>
          </w:r>
          <w:r>
            <w:rPr>
              <w:rFonts w:hint="default" w:ascii="Times New Roman" w:hAnsi="Times New Roman" w:eastAsia="宋体" w:cs="Times New Roman"/>
              <w:b w:val="0"/>
              <w:bCs w:val="0"/>
              <w:sz w:val="24"/>
              <w:szCs w:val="24"/>
              <w:lang w:val="en-US" w:eastAsia="zh-CN"/>
            </w:rPr>
            <w:fldChar w:fldCharType="end"/>
          </w:r>
        </w:p>
        <w:p>
          <w:pPr>
            <w:pStyle w:val="14"/>
            <w:tabs>
              <w:tab w:val="right" w:leader="dot" w:pos="8306"/>
            </w:tabs>
            <w:spacing w:line="360" w:lineRule="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fldChar w:fldCharType="begin"/>
          </w:r>
          <w:r>
            <w:rPr>
              <w:rFonts w:hint="default" w:ascii="Times New Roman" w:hAnsi="Times New Roman" w:eastAsia="宋体" w:cs="Times New Roman"/>
              <w:b w:val="0"/>
              <w:bCs w:val="0"/>
              <w:sz w:val="24"/>
              <w:szCs w:val="24"/>
              <w:lang w:val="en-US" w:eastAsia="zh-CN"/>
            </w:rPr>
            <w:instrText xml:space="preserve"> HYPERLINK \l _Toc17536 </w:instrText>
          </w:r>
          <w:r>
            <w:rPr>
              <w:rFonts w:hint="default" w:ascii="Times New Roman" w:hAnsi="Times New Roman" w:eastAsia="宋体" w:cs="Times New Roman"/>
              <w:b w:val="0"/>
              <w:bCs w:val="0"/>
              <w:sz w:val="24"/>
              <w:szCs w:val="24"/>
              <w:lang w:val="en-US" w:eastAsia="zh-CN"/>
            </w:rPr>
            <w:fldChar w:fldCharType="separate"/>
          </w:r>
          <w:r>
            <w:rPr>
              <w:rFonts w:hint="default" w:ascii="Times New Roman" w:hAnsi="Times New Roman" w:eastAsia="宋体" w:cs="Times New Roman"/>
              <w:b w:val="0"/>
              <w:bCs w:val="0"/>
              <w:sz w:val="24"/>
              <w:szCs w:val="24"/>
              <w:lang w:val="en-US" w:eastAsia="zh-CN"/>
            </w:rPr>
            <w:t>1.1标准制定的意义、作用</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fldChar w:fldCharType="begin"/>
          </w:r>
          <w:r>
            <w:rPr>
              <w:rFonts w:hint="default" w:ascii="Times New Roman" w:hAnsi="Times New Roman" w:eastAsia="宋体" w:cs="Times New Roman"/>
              <w:b w:val="0"/>
              <w:bCs w:val="0"/>
              <w:sz w:val="24"/>
              <w:szCs w:val="24"/>
            </w:rPr>
            <w:instrText xml:space="preserve"> PAGEREF _Toc17536 \h </w:instrText>
          </w:r>
          <w:r>
            <w:rPr>
              <w:rFonts w:hint="default" w:ascii="Times New Roman" w:hAnsi="Times New Roman" w:eastAsia="宋体" w:cs="Times New Roman"/>
              <w:b w:val="0"/>
              <w:bCs w:val="0"/>
              <w:sz w:val="24"/>
              <w:szCs w:val="24"/>
            </w:rPr>
            <w:fldChar w:fldCharType="separate"/>
          </w:r>
          <w:r>
            <w:rPr>
              <w:rFonts w:hint="default" w:ascii="Times New Roman" w:hAnsi="Times New Roman" w:eastAsia="宋体" w:cs="Times New Roman"/>
              <w:b w:val="0"/>
              <w:bCs w:val="0"/>
              <w:sz w:val="24"/>
              <w:szCs w:val="24"/>
            </w:rPr>
            <w:t>1</w:t>
          </w:r>
          <w:r>
            <w:rPr>
              <w:rFonts w:hint="default" w:ascii="Times New Roman" w:hAnsi="Times New Roman" w:eastAsia="宋体" w:cs="Times New Roman"/>
              <w:b w:val="0"/>
              <w:bCs w:val="0"/>
              <w:sz w:val="24"/>
              <w:szCs w:val="24"/>
            </w:rPr>
            <w:fldChar w:fldCharType="end"/>
          </w:r>
          <w:r>
            <w:rPr>
              <w:rFonts w:hint="default" w:ascii="Times New Roman" w:hAnsi="Times New Roman" w:eastAsia="宋体" w:cs="Times New Roman"/>
              <w:b w:val="0"/>
              <w:bCs w:val="0"/>
              <w:sz w:val="24"/>
              <w:szCs w:val="24"/>
              <w:lang w:val="en-US" w:eastAsia="zh-CN"/>
            </w:rPr>
            <w:fldChar w:fldCharType="end"/>
          </w:r>
        </w:p>
        <w:p>
          <w:pPr>
            <w:pStyle w:val="14"/>
            <w:tabs>
              <w:tab w:val="right" w:leader="dot" w:pos="8306"/>
            </w:tabs>
            <w:spacing w:line="360" w:lineRule="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fldChar w:fldCharType="begin"/>
          </w:r>
          <w:r>
            <w:rPr>
              <w:rFonts w:hint="default" w:ascii="Times New Roman" w:hAnsi="Times New Roman" w:eastAsia="宋体" w:cs="Times New Roman"/>
              <w:b w:val="0"/>
              <w:bCs w:val="0"/>
              <w:sz w:val="24"/>
              <w:szCs w:val="24"/>
              <w:lang w:val="en-US" w:eastAsia="zh-CN"/>
            </w:rPr>
            <w:instrText xml:space="preserve"> HYPERLINK \l _Toc28490 </w:instrText>
          </w:r>
          <w:r>
            <w:rPr>
              <w:rFonts w:hint="default" w:ascii="Times New Roman" w:hAnsi="Times New Roman" w:eastAsia="宋体" w:cs="Times New Roman"/>
              <w:b w:val="0"/>
              <w:bCs w:val="0"/>
              <w:sz w:val="24"/>
              <w:szCs w:val="24"/>
              <w:lang w:val="en-US" w:eastAsia="zh-CN"/>
            </w:rPr>
            <w:fldChar w:fldCharType="separate"/>
          </w:r>
          <w:r>
            <w:rPr>
              <w:rFonts w:hint="default" w:ascii="Times New Roman" w:hAnsi="Times New Roman" w:eastAsia="宋体" w:cs="Times New Roman"/>
              <w:b w:val="0"/>
              <w:bCs w:val="0"/>
              <w:sz w:val="24"/>
              <w:szCs w:val="24"/>
              <w:lang w:val="en-US" w:eastAsia="zh-CN"/>
            </w:rPr>
            <w:t>1.2任务来源</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fldChar w:fldCharType="begin"/>
          </w:r>
          <w:r>
            <w:rPr>
              <w:rFonts w:hint="default" w:ascii="Times New Roman" w:hAnsi="Times New Roman" w:eastAsia="宋体" w:cs="Times New Roman"/>
              <w:b w:val="0"/>
              <w:bCs w:val="0"/>
              <w:sz w:val="24"/>
              <w:szCs w:val="24"/>
            </w:rPr>
            <w:instrText xml:space="preserve"> PAGEREF _Toc28490 \h </w:instrText>
          </w:r>
          <w:r>
            <w:rPr>
              <w:rFonts w:hint="default" w:ascii="Times New Roman" w:hAnsi="Times New Roman" w:eastAsia="宋体" w:cs="Times New Roman"/>
              <w:b w:val="0"/>
              <w:bCs w:val="0"/>
              <w:sz w:val="24"/>
              <w:szCs w:val="24"/>
            </w:rPr>
            <w:fldChar w:fldCharType="separate"/>
          </w:r>
          <w:r>
            <w:rPr>
              <w:rFonts w:hint="default" w:ascii="Times New Roman" w:hAnsi="Times New Roman" w:eastAsia="宋体" w:cs="Times New Roman"/>
              <w:b w:val="0"/>
              <w:bCs w:val="0"/>
              <w:sz w:val="24"/>
              <w:szCs w:val="24"/>
            </w:rPr>
            <w:t>2</w:t>
          </w:r>
          <w:r>
            <w:rPr>
              <w:rFonts w:hint="default" w:ascii="Times New Roman" w:hAnsi="Times New Roman" w:eastAsia="宋体" w:cs="Times New Roman"/>
              <w:b w:val="0"/>
              <w:bCs w:val="0"/>
              <w:sz w:val="24"/>
              <w:szCs w:val="24"/>
            </w:rPr>
            <w:fldChar w:fldCharType="end"/>
          </w:r>
          <w:r>
            <w:rPr>
              <w:rFonts w:hint="default" w:ascii="Times New Roman" w:hAnsi="Times New Roman" w:eastAsia="宋体" w:cs="Times New Roman"/>
              <w:b w:val="0"/>
              <w:bCs w:val="0"/>
              <w:sz w:val="24"/>
              <w:szCs w:val="24"/>
              <w:lang w:val="en-US" w:eastAsia="zh-CN"/>
            </w:rPr>
            <w:fldChar w:fldCharType="end"/>
          </w:r>
        </w:p>
        <w:p>
          <w:pPr>
            <w:pStyle w:val="14"/>
            <w:tabs>
              <w:tab w:val="right" w:leader="dot" w:pos="8306"/>
            </w:tabs>
            <w:spacing w:line="360" w:lineRule="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fldChar w:fldCharType="begin"/>
          </w:r>
          <w:r>
            <w:rPr>
              <w:rFonts w:hint="default" w:ascii="Times New Roman" w:hAnsi="Times New Roman" w:eastAsia="宋体" w:cs="Times New Roman"/>
              <w:b w:val="0"/>
              <w:bCs w:val="0"/>
              <w:sz w:val="24"/>
              <w:szCs w:val="24"/>
              <w:lang w:val="en-US" w:eastAsia="zh-CN"/>
            </w:rPr>
            <w:instrText xml:space="preserve"> HYPERLINK \l _Toc24337 </w:instrText>
          </w:r>
          <w:r>
            <w:rPr>
              <w:rFonts w:hint="default" w:ascii="Times New Roman" w:hAnsi="Times New Roman" w:eastAsia="宋体" w:cs="Times New Roman"/>
              <w:b w:val="0"/>
              <w:bCs w:val="0"/>
              <w:sz w:val="24"/>
              <w:szCs w:val="24"/>
              <w:lang w:val="en-US" w:eastAsia="zh-CN"/>
            </w:rPr>
            <w:fldChar w:fldCharType="separate"/>
          </w:r>
          <w:r>
            <w:rPr>
              <w:rFonts w:hint="default" w:ascii="Times New Roman" w:hAnsi="Times New Roman" w:eastAsia="宋体" w:cs="Times New Roman"/>
              <w:b w:val="0"/>
              <w:bCs w:val="0"/>
              <w:sz w:val="24"/>
              <w:szCs w:val="24"/>
              <w:lang w:val="en-US" w:eastAsia="zh-CN"/>
            </w:rPr>
            <w:t>1.3协作单位</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fldChar w:fldCharType="begin"/>
          </w:r>
          <w:r>
            <w:rPr>
              <w:rFonts w:hint="default" w:ascii="Times New Roman" w:hAnsi="Times New Roman" w:eastAsia="宋体" w:cs="Times New Roman"/>
              <w:b w:val="0"/>
              <w:bCs w:val="0"/>
              <w:sz w:val="24"/>
              <w:szCs w:val="24"/>
            </w:rPr>
            <w:instrText xml:space="preserve"> PAGEREF _Toc24337 \h </w:instrText>
          </w:r>
          <w:r>
            <w:rPr>
              <w:rFonts w:hint="default" w:ascii="Times New Roman" w:hAnsi="Times New Roman" w:eastAsia="宋体" w:cs="Times New Roman"/>
              <w:b w:val="0"/>
              <w:bCs w:val="0"/>
              <w:sz w:val="24"/>
              <w:szCs w:val="24"/>
            </w:rPr>
            <w:fldChar w:fldCharType="separate"/>
          </w:r>
          <w:r>
            <w:rPr>
              <w:rFonts w:hint="default" w:ascii="Times New Roman" w:hAnsi="Times New Roman" w:eastAsia="宋体" w:cs="Times New Roman"/>
              <w:b w:val="0"/>
              <w:bCs w:val="0"/>
              <w:sz w:val="24"/>
              <w:szCs w:val="24"/>
            </w:rPr>
            <w:t>2</w:t>
          </w:r>
          <w:r>
            <w:rPr>
              <w:rFonts w:hint="default" w:ascii="Times New Roman" w:hAnsi="Times New Roman" w:eastAsia="宋体" w:cs="Times New Roman"/>
              <w:b w:val="0"/>
              <w:bCs w:val="0"/>
              <w:sz w:val="24"/>
              <w:szCs w:val="24"/>
            </w:rPr>
            <w:fldChar w:fldCharType="end"/>
          </w:r>
          <w:r>
            <w:rPr>
              <w:rFonts w:hint="default" w:ascii="Times New Roman" w:hAnsi="Times New Roman" w:eastAsia="宋体" w:cs="Times New Roman"/>
              <w:b w:val="0"/>
              <w:bCs w:val="0"/>
              <w:sz w:val="24"/>
              <w:szCs w:val="24"/>
              <w:lang w:val="en-US" w:eastAsia="zh-CN"/>
            </w:rPr>
            <w:fldChar w:fldCharType="end"/>
          </w:r>
        </w:p>
        <w:p>
          <w:pPr>
            <w:pStyle w:val="14"/>
            <w:tabs>
              <w:tab w:val="right" w:leader="dot" w:pos="8306"/>
            </w:tabs>
            <w:spacing w:line="360" w:lineRule="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fldChar w:fldCharType="begin"/>
          </w:r>
          <w:r>
            <w:rPr>
              <w:rFonts w:hint="default" w:ascii="Times New Roman" w:hAnsi="Times New Roman" w:eastAsia="宋体" w:cs="Times New Roman"/>
              <w:b w:val="0"/>
              <w:bCs w:val="0"/>
              <w:sz w:val="24"/>
              <w:szCs w:val="24"/>
              <w:lang w:val="en-US" w:eastAsia="zh-CN"/>
            </w:rPr>
            <w:instrText xml:space="preserve"> HYPERLINK \l _Toc6269 </w:instrText>
          </w:r>
          <w:r>
            <w:rPr>
              <w:rFonts w:hint="default" w:ascii="Times New Roman" w:hAnsi="Times New Roman" w:eastAsia="宋体" w:cs="Times New Roman"/>
              <w:b w:val="0"/>
              <w:bCs w:val="0"/>
              <w:sz w:val="24"/>
              <w:szCs w:val="24"/>
              <w:lang w:val="en-US" w:eastAsia="zh-CN"/>
            </w:rPr>
            <w:fldChar w:fldCharType="separate"/>
          </w:r>
          <w:r>
            <w:rPr>
              <w:rFonts w:hint="default" w:ascii="Times New Roman" w:hAnsi="Times New Roman" w:eastAsia="宋体" w:cs="Times New Roman"/>
              <w:b w:val="0"/>
              <w:bCs w:val="0"/>
              <w:sz w:val="24"/>
              <w:szCs w:val="24"/>
              <w:lang w:val="en-US" w:eastAsia="zh-CN"/>
            </w:rPr>
            <w:t>1.4主要起草过程</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fldChar w:fldCharType="begin"/>
          </w:r>
          <w:r>
            <w:rPr>
              <w:rFonts w:hint="default" w:ascii="Times New Roman" w:hAnsi="Times New Roman" w:eastAsia="宋体" w:cs="Times New Roman"/>
              <w:b w:val="0"/>
              <w:bCs w:val="0"/>
              <w:sz w:val="24"/>
              <w:szCs w:val="24"/>
            </w:rPr>
            <w:instrText xml:space="preserve"> PAGEREF _Toc6269 \h </w:instrText>
          </w:r>
          <w:r>
            <w:rPr>
              <w:rFonts w:hint="default" w:ascii="Times New Roman" w:hAnsi="Times New Roman" w:eastAsia="宋体" w:cs="Times New Roman"/>
              <w:b w:val="0"/>
              <w:bCs w:val="0"/>
              <w:sz w:val="24"/>
              <w:szCs w:val="24"/>
            </w:rPr>
            <w:fldChar w:fldCharType="separate"/>
          </w:r>
          <w:r>
            <w:rPr>
              <w:rFonts w:hint="default" w:ascii="Times New Roman" w:hAnsi="Times New Roman" w:eastAsia="宋体" w:cs="Times New Roman"/>
              <w:b w:val="0"/>
              <w:bCs w:val="0"/>
              <w:sz w:val="24"/>
              <w:szCs w:val="24"/>
            </w:rPr>
            <w:t>2</w:t>
          </w:r>
          <w:r>
            <w:rPr>
              <w:rFonts w:hint="default" w:ascii="Times New Roman" w:hAnsi="Times New Roman" w:eastAsia="宋体" w:cs="Times New Roman"/>
              <w:b w:val="0"/>
              <w:bCs w:val="0"/>
              <w:sz w:val="24"/>
              <w:szCs w:val="24"/>
            </w:rPr>
            <w:fldChar w:fldCharType="end"/>
          </w:r>
          <w:r>
            <w:rPr>
              <w:rFonts w:hint="default" w:ascii="Times New Roman" w:hAnsi="Times New Roman" w:eastAsia="宋体" w:cs="Times New Roman"/>
              <w:b w:val="0"/>
              <w:bCs w:val="0"/>
              <w:sz w:val="24"/>
              <w:szCs w:val="24"/>
              <w:lang w:val="en-US" w:eastAsia="zh-CN"/>
            </w:rPr>
            <w:fldChar w:fldCharType="end"/>
          </w:r>
        </w:p>
        <w:p>
          <w:pPr>
            <w:pStyle w:val="14"/>
            <w:tabs>
              <w:tab w:val="right" w:leader="dot" w:pos="8306"/>
            </w:tabs>
            <w:spacing w:line="360" w:lineRule="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fldChar w:fldCharType="begin"/>
          </w:r>
          <w:r>
            <w:rPr>
              <w:rFonts w:hint="default" w:ascii="Times New Roman" w:hAnsi="Times New Roman" w:eastAsia="宋体" w:cs="Times New Roman"/>
              <w:b w:val="0"/>
              <w:bCs w:val="0"/>
              <w:sz w:val="24"/>
              <w:szCs w:val="24"/>
              <w:lang w:val="en-US" w:eastAsia="zh-CN"/>
            </w:rPr>
            <w:instrText xml:space="preserve"> HYPERLINK \l _Toc1632 </w:instrText>
          </w:r>
          <w:r>
            <w:rPr>
              <w:rFonts w:hint="default" w:ascii="Times New Roman" w:hAnsi="Times New Roman" w:eastAsia="宋体" w:cs="Times New Roman"/>
              <w:b w:val="0"/>
              <w:bCs w:val="0"/>
              <w:sz w:val="24"/>
              <w:szCs w:val="24"/>
              <w:lang w:val="en-US" w:eastAsia="zh-CN"/>
            </w:rPr>
            <w:fldChar w:fldCharType="separate"/>
          </w:r>
          <w:r>
            <w:rPr>
              <w:rFonts w:hint="default" w:ascii="Times New Roman" w:hAnsi="Times New Roman" w:eastAsia="宋体" w:cs="Times New Roman"/>
              <w:b w:val="0"/>
              <w:bCs w:val="0"/>
              <w:sz w:val="24"/>
              <w:szCs w:val="24"/>
              <w:lang w:val="en-US" w:eastAsia="zh-CN"/>
            </w:rPr>
            <w:t>1.5标准主要起草人及其所做的工作</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fldChar w:fldCharType="begin"/>
          </w:r>
          <w:r>
            <w:rPr>
              <w:rFonts w:hint="default" w:ascii="Times New Roman" w:hAnsi="Times New Roman" w:eastAsia="宋体" w:cs="Times New Roman"/>
              <w:b w:val="0"/>
              <w:bCs w:val="0"/>
              <w:sz w:val="24"/>
              <w:szCs w:val="24"/>
            </w:rPr>
            <w:instrText xml:space="preserve"> PAGEREF _Toc1632 \h </w:instrText>
          </w:r>
          <w:r>
            <w:rPr>
              <w:rFonts w:hint="default" w:ascii="Times New Roman" w:hAnsi="Times New Roman" w:eastAsia="宋体" w:cs="Times New Roman"/>
              <w:b w:val="0"/>
              <w:bCs w:val="0"/>
              <w:sz w:val="24"/>
              <w:szCs w:val="24"/>
            </w:rPr>
            <w:fldChar w:fldCharType="separate"/>
          </w:r>
          <w:r>
            <w:rPr>
              <w:rFonts w:hint="default" w:ascii="Times New Roman" w:hAnsi="Times New Roman" w:eastAsia="宋体" w:cs="Times New Roman"/>
              <w:b w:val="0"/>
              <w:bCs w:val="0"/>
              <w:sz w:val="24"/>
              <w:szCs w:val="24"/>
            </w:rPr>
            <w:t>3</w:t>
          </w:r>
          <w:r>
            <w:rPr>
              <w:rFonts w:hint="default" w:ascii="Times New Roman" w:hAnsi="Times New Roman" w:eastAsia="宋体" w:cs="Times New Roman"/>
              <w:b w:val="0"/>
              <w:bCs w:val="0"/>
              <w:sz w:val="24"/>
              <w:szCs w:val="24"/>
            </w:rPr>
            <w:fldChar w:fldCharType="end"/>
          </w:r>
          <w:r>
            <w:rPr>
              <w:rFonts w:hint="default" w:ascii="Times New Roman" w:hAnsi="Times New Roman" w:eastAsia="宋体" w:cs="Times New Roman"/>
              <w:b w:val="0"/>
              <w:bCs w:val="0"/>
              <w:sz w:val="24"/>
              <w:szCs w:val="24"/>
              <w:lang w:val="en-US" w:eastAsia="zh-CN"/>
            </w:rPr>
            <w:fldChar w:fldCharType="end"/>
          </w:r>
        </w:p>
        <w:p>
          <w:pPr>
            <w:pStyle w:val="13"/>
            <w:tabs>
              <w:tab w:val="right" w:leader="dot" w:pos="8306"/>
            </w:tabs>
            <w:spacing w:line="360" w:lineRule="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fldChar w:fldCharType="begin"/>
          </w:r>
          <w:r>
            <w:rPr>
              <w:rFonts w:hint="default" w:ascii="Times New Roman" w:hAnsi="Times New Roman" w:eastAsia="宋体" w:cs="Times New Roman"/>
              <w:b w:val="0"/>
              <w:bCs w:val="0"/>
              <w:sz w:val="24"/>
              <w:szCs w:val="24"/>
              <w:lang w:val="en-US" w:eastAsia="zh-CN"/>
            </w:rPr>
            <w:instrText xml:space="preserve"> HYPERLINK \l _Toc4333 </w:instrText>
          </w:r>
          <w:r>
            <w:rPr>
              <w:rFonts w:hint="default" w:ascii="Times New Roman" w:hAnsi="Times New Roman" w:eastAsia="宋体" w:cs="Times New Roman"/>
              <w:b w:val="0"/>
              <w:bCs w:val="0"/>
              <w:sz w:val="24"/>
              <w:szCs w:val="24"/>
              <w:lang w:val="en-US" w:eastAsia="zh-CN"/>
            </w:rPr>
            <w:fldChar w:fldCharType="separate"/>
          </w:r>
          <w:r>
            <w:rPr>
              <w:rFonts w:hint="default" w:ascii="Times New Roman" w:hAnsi="Times New Roman" w:eastAsia="宋体" w:cs="Times New Roman"/>
              <w:b w:val="0"/>
              <w:bCs w:val="0"/>
              <w:sz w:val="24"/>
              <w:szCs w:val="24"/>
              <w:lang w:val="en-US" w:eastAsia="zh-CN"/>
            </w:rPr>
            <w:t>2 标准编制原则和依据</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fldChar w:fldCharType="begin"/>
          </w:r>
          <w:r>
            <w:rPr>
              <w:rFonts w:hint="default" w:ascii="Times New Roman" w:hAnsi="Times New Roman" w:eastAsia="宋体" w:cs="Times New Roman"/>
              <w:b w:val="0"/>
              <w:bCs w:val="0"/>
              <w:sz w:val="24"/>
              <w:szCs w:val="24"/>
            </w:rPr>
            <w:instrText xml:space="preserve"> PAGEREF _Toc4333 \h </w:instrText>
          </w:r>
          <w:r>
            <w:rPr>
              <w:rFonts w:hint="default" w:ascii="Times New Roman" w:hAnsi="Times New Roman" w:eastAsia="宋体" w:cs="Times New Roman"/>
              <w:b w:val="0"/>
              <w:bCs w:val="0"/>
              <w:sz w:val="24"/>
              <w:szCs w:val="24"/>
            </w:rPr>
            <w:fldChar w:fldCharType="separate"/>
          </w:r>
          <w:r>
            <w:rPr>
              <w:rFonts w:hint="default" w:ascii="Times New Roman" w:hAnsi="Times New Roman" w:eastAsia="宋体" w:cs="Times New Roman"/>
              <w:b w:val="0"/>
              <w:bCs w:val="0"/>
              <w:sz w:val="24"/>
              <w:szCs w:val="24"/>
            </w:rPr>
            <w:t>4</w:t>
          </w:r>
          <w:r>
            <w:rPr>
              <w:rFonts w:hint="default" w:ascii="Times New Roman" w:hAnsi="Times New Roman" w:eastAsia="宋体" w:cs="Times New Roman"/>
              <w:b w:val="0"/>
              <w:bCs w:val="0"/>
              <w:sz w:val="24"/>
              <w:szCs w:val="24"/>
            </w:rPr>
            <w:fldChar w:fldCharType="end"/>
          </w:r>
          <w:r>
            <w:rPr>
              <w:rFonts w:hint="default" w:ascii="Times New Roman" w:hAnsi="Times New Roman" w:eastAsia="宋体" w:cs="Times New Roman"/>
              <w:b w:val="0"/>
              <w:bCs w:val="0"/>
              <w:sz w:val="24"/>
              <w:szCs w:val="24"/>
              <w:lang w:val="en-US" w:eastAsia="zh-CN"/>
            </w:rPr>
            <w:fldChar w:fldCharType="end"/>
          </w:r>
        </w:p>
        <w:p>
          <w:pPr>
            <w:pStyle w:val="14"/>
            <w:tabs>
              <w:tab w:val="right" w:leader="dot" w:pos="8306"/>
            </w:tabs>
            <w:spacing w:line="360" w:lineRule="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fldChar w:fldCharType="begin"/>
          </w:r>
          <w:r>
            <w:rPr>
              <w:rFonts w:hint="default" w:ascii="Times New Roman" w:hAnsi="Times New Roman" w:eastAsia="宋体" w:cs="Times New Roman"/>
              <w:b w:val="0"/>
              <w:bCs w:val="0"/>
              <w:sz w:val="24"/>
              <w:szCs w:val="24"/>
              <w:lang w:val="en-US" w:eastAsia="zh-CN"/>
            </w:rPr>
            <w:instrText xml:space="preserve"> HYPERLINK \l _Toc19606 </w:instrText>
          </w:r>
          <w:r>
            <w:rPr>
              <w:rFonts w:hint="default" w:ascii="Times New Roman" w:hAnsi="Times New Roman" w:eastAsia="宋体" w:cs="Times New Roman"/>
              <w:b w:val="0"/>
              <w:bCs w:val="0"/>
              <w:sz w:val="24"/>
              <w:szCs w:val="24"/>
              <w:lang w:val="en-US" w:eastAsia="zh-CN"/>
            </w:rPr>
            <w:fldChar w:fldCharType="separate"/>
          </w:r>
          <w:r>
            <w:rPr>
              <w:rFonts w:hint="default" w:ascii="Times New Roman" w:hAnsi="Times New Roman" w:eastAsia="宋体" w:cs="Times New Roman"/>
              <w:b w:val="0"/>
              <w:bCs w:val="0"/>
              <w:sz w:val="24"/>
              <w:szCs w:val="24"/>
              <w:lang w:val="en-US" w:eastAsia="zh-CN"/>
            </w:rPr>
            <w:t>2.1标准编制原则</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fldChar w:fldCharType="begin"/>
          </w:r>
          <w:r>
            <w:rPr>
              <w:rFonts w:hint="default" w:ascii="Times New Roman" w:hAnsi="Times New Roman" w:eastAsia="宋体" w:cs="Times New Roman"/>
              <w:b w:val="0"/>
              <w:bCs w:val="0"/>
              <w:sz w:val="24"/>
              <w:szCs w:val="24"/>
            </w:rPr>
            <w:instrText xml:space="preserve"> PAGEREF _Toc19606 \h </w:instrText>
          </w:r>
          <w:r>
            <w:rPr>
              <w:rFonts w:hint="default" w:ascii="Times New Roman" w:hAnsi="Times New Roman" w:eastAsia="宋体" w:cs="Times New Roman"/>
              <w:b w:val="0"/>
              <w:bCs w:val="0"/>
              <w:sz w:val="24"/>
              <w:szCs w:val="24"/>
            </w:rPr>
            <w:fldChar w:fldCharType="separate"/>
          </w:r>
          <w:r>
            <w:rPr>
              <w:rFonts w:hint="default" w:ascii="Times New Roman" w:hAnsi="Times New Roman" w:eastAsia="宋体" w:cs="Times New Roman"/>
              <w:b w:val="0"/>
              <w:bCs w:val="0"/>
              <w:sz w:val="24"/>
              <w:szCs w:val="24"/>
            </w:rPr>
            <w:t>4</w:t>
          </w:r>
          <w:r>
            <w:rPr>
              <w:rFonts w:hint="default" w:ascii="Times New Roman" w:hAnsi="Times New Roman" w:eastAsia="宋体" w:cs="Times New Roman"/>
              <w:b w:val="0"/>
              <w:bCs w:val="0"/>
              <w:sz w:val="24"/>
              <w:szCs w:val="24"/>
            </w:rPr>
            <w:fldChar w:fldCharType="end"/>
          </w:r>
          <w:r>
            <w:rPr>
              <w:rFonts w:hint="default" w:ascii="Times New Roman" w:hAnsi="Times New Roman" w:eastAsia="宋体" w:cs="Times New Roman"/>
              <w:b w:val="0"/>
              <w:bCs w:val="0"/>
              <w:sz w:val="24"/>
              <w:szCs w:val="24"/>
              <w:lang w:val="en-US" w:eastAsia="zh-CN"/>
            </w:rPr>
            <w:fldChar w:fldCharType="end"/>
          </w:r>
        </w:p>
        <w:p>
          <w:pPr>
            <w:pStyle w:val="14"/>
            <w:tabs>
              <w:tab w:val="right" w:leader="dot" w:pos="8306"/>
            </w:tabs>
            <w:spacing w:line="360" w:lineRule="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fldChar w:fldCharType="begin"/>
          </w:r>
          <w:r>
            <w:rPr>
              <w:rFonts w:hint="default" w:ascii="Times New Roman" w:hAnsi="Times New Roman" w:eastAsia="宋体" w:cs="Times New Roman"/>
              <w:b w:val="0"/>
              <w:bCs w:val="0"/>
              <w:sz w:val="24"/>
              <w:szCs w:val="24"/>
              <w:lang w:val="en-US" w:eastAsia="zh-CN"/>
            </w:rPr>
            <w:instrText xml:space="preserve"> HYPERLINK \l _Toc16347 </w:instrText>
          </w:r>
          <w:r>
            <w:rPr>
              <w:rFonts w:hint="default" w:ascii="Times New Roman" w:hAnsi="Times New Roman" w:eastAsia="宋体" w:cs="Times New Roman"/>
              <w:b w:val="0"/>
              <w:bCs w:val="0"/>
              <w:sz w:val="24"/>
              <w:szCs w:val="24"/>
              <w:lang w:val="en-US" w:eastAsia="zh-CN"/>
            </w:rPr>
            <w:fldChar w:fldCharType="separate"/>
          </w:r>
          <w:r>
            <w:rPr>
              <w:rFonts w:hint="default" w:ascii="Times New Roman" w:hAnsi="Times New Roman" w:eastAsia="宋体" w:cs="Times New Roman"/>
              <w:b w:val="0"/>
              <w:bCs w:val="0"/>
              <w:sz w:val="24"/>
              <w:szCs w:val="24"/>
              <w:lang w:val="en-US" w:eastAsia="zh-CN"/>
            </w:rPr>
            <w:t>2.2标准编制依据</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fldChar w:fldCharType="begin"/>
          </w:r>
          <w:r>
            <w:rPr>
              <w:rFonts w:hint="default" w:ascii="Times New Roman" w:hAnsi="Times New Roman" w:eastAsia="宋体" w:cs="Times New Roman"/>
              <w:b w:val="0"/>
              <w:bCs w:val="0"/>
              <w:sz w:val="24"/>
              <w:szCs w:val="24"/>
            </w:rPr>
            <w:instrText xml:space="preserve"> PAGEREF _Toc16347 \h </w:instrText>
          </w:r>
          <w:r>
            <w:rPr>
              <w:rFonts w:hint="default" w:ascii="Times New Roman" w:hAnsi="Times New Roman" w:eastAsia="宋体" w:cs="Times New Roman"/>
              <w:b w:val="0"/>
              <w:bCs w:val="0"/>
              <w:sz w:val="24"/>
              <w:szCs w:val="24"/>
            </w:rPr>
            <w:fldChar w:fldCharType="separate"/>
          </w:r>
          <w:r>
            <w:rPr>
              <w:rFonts w:hint="default" w:ascii="Times New Roman" w:hAnsi="Times New Roman" w:eastAsia="宋体" w:cs="Times New Roman"/>
              <w:b w:val="0"/>
              <w:bCs w:val="0"/>
              <w:sz w:val="24"/>
              <w:szCs w:val="24"/>
            </w:rPr>
            <w:t>5</w:t>
          </w:r>
          <w:r>
            <w:rPr>
              <w:rFonts w:hint="default" w:ascii="Times New Roman" w:hAnsi="Times New Roman" w:eastAsia="宋体" w:cs="Times New Roman"/>
              <w:b w:val="0"/>
              <w:bCs w:val="0"/>
              <w:sz w:val="24"/>
              <w:szCs w:val="24"/>
            </w:rPr>
            <w:fldChar w:fldCharType="end"/>
          </w:r>
          <w:r>
            <w:rPr>
              <w:rFonts w:hint="default" w:ascii="Times New Roman" w:hAnsi="Times New Roman" w:eastAsia="宋体" w:cs="Times New Roman"/>
              <w:b w:val="0"/>
              <w:bCs w:val="0"/>
              <w:sz w:val="24"/>
              <w:szCs w:val="24"/>
              <w:lang w:val="en-US" w:eastAsia="zh-CN"/>
            </w:rPr>
            <w:fldChar w:fldCharType="end"/>
          </w:r>
        </w:p>
        <w:p>
          <w:pPr>
            <w:pStyle w:val="13"/>
            <w:tabs>
              <w:tab w:val="right" w:leader="dot" w:pos="8306"/>
            </w:tabs>
            <w:spacing w:line="360" w:lineRule="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fldChar w:fldCharType="begin"/>
          </w:r>
          <w:r>
            <w:rPr>
              <w:rFonts w:hint="default" w:ascii="Times New Roman" w:hAnsi="Times New Roman" w:eastAsia="宋体" w:cs="Times New Roman"/>
              <w:b w:val="0"/>
              <w:bCs w:val="0"/>
              <w:sz w:val="24"/>
              <w:szCs w:val="24"/>
              <w:lang w:val="en-US" w:eastAsia="zh-CN"/>
            </w:rPr>
            <w:instrText xml:space="preserve"> HYPERLINK \l _Toc2752 </w:instrText>
          </w:r>
          <w:r>
            <w:rPr>
              <w:rFonts w:hint="default" w:ascii="Times New Roman" w:hAnsi="Times New Roman" w:eastAsia="宋体" w:cs="Times New Roman"/>
              <w:b w:val="0"/>
              <w:bCs w:val="0"/>
              <w:sz w:val="24"/>
              <w:szCs w:val="24"/>
              <w:lang w:val="en-US" w:eastAsia="zh-CN"/>
            </w:rPr>
            <w:fldChar w:fldCharType="separate"/>
          </w:r>
          <w:r>
            <w:rPr>
              <w:rFonts w:hint="default" w:ascii="Times New Roman" w:hAnsi="Times New Roman" w:eastAsia="宋体" w:cs="Times New Roman"/>
              <w:b w:val="0"/>
              <w:bCs w:val="0"/>
              <w:sz w:val="24"/>
              <w:szCs w:val="24"/>
              <w:lang w:val="en-US" w:eastAsia="zh-CN"/>
            </w:rPr>
            <w:t>3 主要条款的说明</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fldChar w:fldCharType="begin"/>
          </w:r>
          <w:r>
            <w:rPr>
              <w:rFonts w:hint="default" w:ascii="Times New Roman" w:hAnsi="Times New Roman" w:eastAsia="宋体" w:cs="Times New Roman"/>
              <w:b w:val="0"/>
              <w:bCs w:val="0"/>
              <w:sz w:val="24"/>
              <w:szCs w:val="24"/>
            </w:rPr>
            <w:instrText xml:space="preserve"> PAGEREF _Toc2752 \h </w:instrText>
          </w:r>
          <w:r>
            <w:rPr>
              <w:rFonts w:hint="default" w:ascii="Times New Roman" w:hAnsi="Times New Roman" w:eastAsia="宋体" w:cs="Times New Roman"/>
              <w:b w:val="0"/>
              <w:bCs w:val="0"/>
              <w:sz w:val="24"/>
              <w:szCs w:val="24"/>
            </w:rPr>
            <w:fldChar w:fldCharType="separate"/>
          </w:r>
          <w:r>
            <w:rPr>
              <w:rFonts w:hint="default" w:ascii="Times New Roman" w:hAnsi="Times New Roman" w:eastAsia="宋体" w:cs="Times New Roman"/>
              <w:b w:val="0"/>
              <w:bCs w:val="0"/>
              <w:sz w:val="24"/>
              <w:szCs w:val="24"/>
            </w:rPr>
            <w:t>5</w:t>
          </w:r>
          <w:r>
            <w:rPr>
              <w:rFonts w:hint="default" w:ascii="Times New Roman" w:hAnsi="Times New Roman" w:eastAsia="宋体" w:cs="Times New Roman"/>
              <w:b w:val="0"/>
              <w:bCs w:val="0"/>
              <w:sz w:val="24"/>
              <w:szCs w:val="24"/>
            </w:rPr>
            <w:fldChar w:fldCharType="end"/>
          </w:r>
          <w:r>
            <w:rPr>
              <w:rFonts w:hint="default" w:ascii="Times New Roman" w:hAnsi="Times New Roman" w:eastAsia="宋体" w:cs="Times New Roman"/>
              <w:b w:val="0"/>
              <w:bCs w:val="0"/>
              <w:sz w:val="24"/>
              <w:szCs w:val="24"/>
              <w:lang w:val="en-US" w:eastAsia="zh-CN"/>
            </w:rPr>
            <w:fldChar w:fldCharType="end"/>
          </w:r>
        </w:p>
        <w:p>
          <w:pPr>
            <w:pStyle w:val="13"/>
            <w:tabs>
              <w:tab w:val="right" w:leader="dot" w:pos="8306"/>
            </w:tabs>
            <w:spacing w:line="360" w:lineRule="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fldChar w:fldCharType="begin"/>
          </w:r>
          <w:r>
            <w:rPr>
              <w:rFonts w:hint="default" w:ascii="Times New Roman" w:hAnsi="Times New Roman" w:eastAsia="宋体" w:cs="Times New Roman"/>
              <w:b w:val="0"/>
              <w:bCs w:val="0"/>
              <w:sz w:val="24"/>
              <w:szCs w:val="24"/>
              <w:lang w:val="en-US" w:eastAsia="zh-CN"/>
            </w:rPr>
            <w:instrText xml:space="preserve"> HYPERLINK \l _Toc631 </w:instrText>
          </w:r>
          <w:r>
            <w:rPr>
              <w:rFonts w:hint="default" w:ascii="Times New Roman" w:hAnsi="Times New Roman" w:eastAsia="宋体" w:cs="Times New Roman"/>
              <w:b w:val="0"/>
              <w:bCs w:val="0"/>
              <w:sz w:val="24"/>
              <w:szCs w:val="24"/>
              <w:lang w:val="en-US" w:eastAsia="zh-CN"/>
            </w:rPr>
            <w:fldChar w:fldCharType="separate"/>
          </w:r>
          <w:r>
            <w:rPr>
              <w:rFonts w:hint="default" w:ascii="Times New Roman" w:hAnsi="Times New Roman" w:eastAsia="宋体" w:cs="Times New Roman"/>
              <w:b w:val="0"/>
              <w:bCs w:val="0"/>
              <w:sz w:val="24"/>
              <w:szCs w:val="24"/>
              <w:lang w:val="en-US" w:eastAsia="zh-CN"/>
            </w:rPr>
            <w:t>4 预期的经济效果、社会效果及环境效果分析</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fldChar w:fldCharType="begin"/>
          </w:r>
          <w:r>
            <w:rPr>
              <w:rFonts w:hint="default" w:ascii="Times New Roman" w:hAnsi="Times New Roman" w:eastAsia="宋体" w:cs="Times New Roman"/>
              <w:b w:val="0"/>
              <w:bCs w:val="0"/>
              <w:sz w:val="24"/>
              <w:szCs w:val="24"/>
            </w:rPr>
            <w:instrText xml:space="preserve"> PAGEREF _Toc631 \h </w:instrText>
          </w:r>
          <w:r>
            <w:rPr>
              <w:rFonts w:hint="default" w:ascii="Times New Roman" w:hAnsi="Times New Roman" w:eastAsia="宋体" w:cs="Times New Roman"/>
              <w:b w:val="0"/>
              <w:bCs w:val="0"/>
              <w:sz w:val="24"/>
              <w:szCs w:val="24"/>
            </w:rPr>
            <w:fldChar w:fldCharType="separate"/>
          </w:r>
          <w:r>
            <w:rPr>
              <w:rFonts w:hint="default" w:ascii="Times New Roman" w:hAnsi="Times New Roman" w:eastAsia="宋体" w:cs="Times New Roman"/>
              <w:b w:val="0"/>
              <w:bCs w:val="0"/>
              <w:sz w:val="24"/>
              <w:szCs w:val="24"/>
            </w:rPr>
            <w:t>6</w:t>
          </w:r>
          <w:r>
            <w:rPr>
              <w:rFonts w:hint="default" w:ascii="Times New Roman" w:hAnsi="Times New Roman" w:eastAsia="宋体" w:cs="Times New Roman"/>
              <w:b w:val="0"/>
              <w:bCs w:val="0"/>
              <w:sz w:val="24"/>
              <w:szCs w:val="24"/>
            </w:rPr>
            <w:fldChar w:fldCharType="end"/>
          </w:r>
          <w:r>
            <w:rPr>
              <w:rFonts w:hint="default" w:ascii="Times New Roman" w:hAnsi="Times New Roman" w:eastAsia="宋体" w:cs="Times New Roman"/>
              <w:b w:val="0"/>
              <w:bCs w:val="0"/>
              <w:sz w:val="24"/>
              <w:szCs w:val="24"/>
              <w:lang w:val="en-US" w:eastAsia="zh-CN"/>
            </w:rPr>
            <w:fldChar w:fldCharType="end"/>
          </w:r>
        </w:p>
        <w:p>
          <w:pPr>
            <w:pStyle w:val="13"/>
            <w:tabs>
              <w:tab w:val="right" w:leader="dot" w:pos="8306"/>
            </w:tabs>
            <w:spacing w:line="360" w:lineRule="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fldChar w:fldCharType="begin"/>
          </w:r>
          <w:r>
            <w:rPr>
              <w:rFonts w:hint="default" w:ascii="Times New Roman" w:hAnsi="Times New Roman" w:eastAsia="宋体" w:cs="Times New Roman"/>
              <w:b w:val="0"/>
              <w:bCs w:val="0"/>
              <w:sz w:val="24"/>
              <w:szCs w:val="24"/>
              <w:lang w:val="en-US" w:eastAsia="zh-CN"/>
            </w:rPr>
            <w:instrText xml:space="preserve"> HYPERLINK \l _Toc18139 </w:instrText>
          </w:r>
          <w:r>
            <w:rPr>
              <w:rFonts w:hint="default" w:ascii="Times New Roman" w:hAnsi="Times New Roman" w:eastAsia="宋体" w:cs="Times New Roman"/>
              <w:b w:val="0"/>
              <w:bCs w:val="0"/>
              <w:sz w:val="24"/>
              <w:szCs w:val="24"/>
              <w:lang w:val="en-US" w:eastAsia="zh-CN"/>
            </w:rPr>
            <w:fldChar w:fldCharType="separate"/>
          </w:r>
          <w:r>
            <w:rPr>
              <w:rFonts w:hint="default" w:ascii="Times New Roman" w:hAnsi="Times New Roman" w:eastAsia="宋体" w:cs="Times New Roman"/>
              <w:b w:val="0"/>
              <w:bCs w:val="0"/>
              <w:sz w:val="24"/>
              <w:szCs w:val="24"/>
              <w:lang w:val="en-US" w:eastAsia="zh-CN"/>
            </w:rPr>
            <w:t>5 采标情况及与国际、国外同类标准水平的比较</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fldChar w:fldCharType="begin"/>
          </w:r>
          <w:r>
            <w:rPr>
              <w:rFonts w:hint="default" w:ascii="Times New Roman" w:hAnsi="Times New Roman" w:eastAsia="宋体" w:cs="Times New Roman"/>
              <w:b w:val="0"/>
              <w:bCs w:val="0"/>
              <w:sz w:val="24"/>
              <w:szCs w:val="24"/>
            </w:rPr>
            <w:instrText xml:space="preserve"> PAGEREF _Toc18139 \h </w:instrText>
          </w:r>
          <w:r>
            <w:rPr>
              <w:rFonts w:hint="default" w:ascii="Times New Roman" w:hAnsi="Times New Roman" w:eastAsia="宋体" w:cs="Times New Roman"/>
              <w:b w:val="0"/>
              <w:bCs w:val="0"/>
              <w:sz w:val="24"/>
              <w:szCs w:val="24"/>
            </w:rPr>
            <w:fldChar w:fldCharType="separate"/>
          </w:r>
          <w:r>
            <w:rPr>
              <w:rFonts w:hint="default" w:ascii="Times New Roman" w:hAnsi="Times New Roman" w:eastAsia="宋体" w:cs="Times New Roman"/>
              <w:b w:val="0"/>
              <w:bCs w:val="0"/>
              <w:sz w:val="24"/>
              <w:szCs w:val="24"/>
            </w:rPr>
            <w:t>7</w:t>
          </w:r>
          <w:r>
            <w:rPr>
              <w:rFonts w:hint="default" w:ascii="Times New Roman" w:hAnsi="Times New Roman" w:eastAsia="宋体" w:cs="Times New Roman"/>
              <w:b w:val="0"/>
              <w:bCs w:val="0"/>
              <w:sz w:val="24"/>
              <w:szCs w:val="24"/>
            </w:rPr>
            <w:fldChar w:fldCharType="end"/>
          </w:r>
          <w:r>
            <w:rPr>
              <w:rFonts w:hint="default" w:ascii="Times New Roman" w:hAnsi="Times New Roman" w:eastAsia="宋体" w:cs="Times New Roman"/>
              <w:b w:val="0"/>
              <w:bCs w:val="0"/>
              <w:sz w:val="24"/>
              <w:szCs w:val="24"/>
              <w:lang w:val="en-US" w:eastAsia="zh-CN"/>
            </w:rPr>
            <w:fldChar w:fldCharType="end"/>
          </w:r>
        </w:p>
        <w:p>
          <w:pPr>
            <w:pStyle w:val="13"/>
            <w:tabs>
              <w:tab w:val="right" w:leader="dot" w:pos="8306"/>
            </w:tabs>
            <w:spacing w:line="360" w:lineRule="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fldChar w:fldCharType="begin"/>
          </w:r>
          <w:r>
            <w:rPr>
              <w:rFonts w:hint="default" w:ascii="Times New Roman" w:hAnsi="Times New Roman" w:eastAsia="宋体" w:cs="Times New Roman"/>
              <w:b w:val="0"/>
              <w:bCs w:val="0"/>
              <w:sz w:val="24"/>
              <w:szCs w:val="24"/>
              <w:lang w:val="en-US" w:eastAsia="zh-CN"/>
            </w:rPr>
            <w:instrText xml:space="preserve"> HYPERLINK \l _Toc27736 </w:instrText>
          </w:r>
          <w:r>
            <w:rPr>
              <w:rFonts w:hint="default" w:ascii="Times New Roman" w:hAnsi="Times New Roman" w:eastAsia="宋体" w:cs="Times New Roman"/>
              <w:b w:val="0"/>
              <w:bCs w:val="0"/>
              <w:sz w:val="24"/>
              <w:szCs w:val="24"/>
              <w:lang w:val="en-US" w:eastAsia="zh-CN"/>
            </w:rPr>
            <w:fldChar w:fldCharType="separate"/>
          </w:r>
          <w:r>
            <w:rPr>
              <w:rFonts w:hint="default" w:ascii="Times New Roman" w:hAnsi="Times New Roman" w:eastAsia="宋体" w:cs="Times New Roman"/>
              <w:b w:val="0"/>
              <w:bCs w:val="0"/>
              <w:sz w:val="24"/>
              <w:szCs w:val="24"/>
              <w:lang w:val="en-US" w:eastAsia="zh-CN"/>
            </w:rPr>
            <w:t>6 与有关的现行法律、法规和标准的关系</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fldChar w:fldCharType="begin"/>
          </w:r>
          <w:r>
            <w:rPr>
              <w:rFonts w:hint="default" w:ascii="Times New Roman" w:hAnsi="Times New Roman" w:eastAsia="宋体" w:cs="Times New Roman"/>
              <w:b w:val="0"/>
              <w:bCs w:val="0"/>
              <w:sz w:val="24"/>
              <w:szCs w:val="24"/>
            </w:rPr>
            <w:instrText xml:space="preserve"> PAGEREF _Toc27736 \h </w:instrText>
          </w:r>
          <w:r>
            <w:rPr>
              <w:rFonts w:hint="default" w:ascii="Times New Roman" w:hAnsi="Times New Roman" w:eastAsia="宋体" w:cs="Times New Roman"/>
              <w:b w:val="0"/>
              <w:bCs w:val="0"/>
              <w:sz w:val="24"/>
              <w:szCs w:val="24"/>
            </w:rPr>
            <w:fldChar w:fldCharType="separate"/>
          </w:r>
          <w:r>
            <w:rPr>
              <w:rFonts w:hint="default" w:ascii="Times New Roman" w:hAnsi="Times New Roman" w:eastAsia="宋体" w:cs="Times New Roman"/>
              <w:b w:val="0"/>
              <w:bCs w:val="0"/>
              <w:sz w:val="24"/>
              <w:szCs w:val="24"/>
            </w:rPr>
            <w:t>7</w:t>
          </w:r>
          <w:r>
            <w:rPr>
              <w:rFonts w:hint="default" w:ascii="Times New Roman" w:hAnsi="Times New Roman" w:eastAsia="宋体" w:cs="Times New Roman"/>
              <w:b w:val="0"/>
              <w:bCs w:val="0"/>
              <w:sz w:val="24"/>
              <w:szCs w:val="24"/>
            </w:rPr>
            <w:fldChar w:fldCharType="end"/>
          </w:r>
          <w:r>
            <w:rPr>
              <w:rFonts w:hint="default" w:ascii="Times New Roman" w:hAnsi="Times New Roman" w:eastAsia="宋体" w:cs="Times New Roman"/>
              <w:b w:val="0"/>
              <w:bCs w:val="0"/>
              <w:sz w:val="24"/>
              <w:szCs w:val="24"/>
              <w:lang w:val="en-US" w:eastAsia="zh-CN"/>
            </w:rPr>
            <w:fldChar w:fldCharType="end"/>
          </w:r>
        </w:p>
        <w:p>
          <w:pPr>
            <w:pStyle w:val="13"/>
            <w:tabs>
              <w:tab w:val="right" w:leader="dot" w:pos="8306"/>
            </w:tabs>
            <w:spacing w:line="360" w:lineRule="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fldChar w:fldCharType="begin"/>
          </w:r>
          <w:r>
            <w:rPr>
              <w:rFonts w:hint="default" w:ascii="Times New Roman" w:hAnsi="Times New Roman" w:eastAsia="宋体" w:cs="Times New Roman"/>
              <w:b w:val="0"/>
              <w:bCs w:val="0"/>
              <w:sz w:val="24"/>
              <w:szCs w:val="24"/>
              <w:lang w:val="en-US" w:eastAsia="zh-CN"/>
            </w:rPr>
            <w:instrText xml:space="preserve"> HYPERLINK \l _Toc23443 </w:instrText>
          </w:r>
          <w:r>
            <w:rPr>
              <w:rFonts w:hint="default" w:ascii="Times New Roman" w:hAnsi="Times New Roman" w:eastAsia="宋体" w:cs="Times New Roman"/>
              <w:b w:val="0"/>
              <w:bCs w:val="0"/>
              <w:sz w:val="24"/>
              <w:szCs w:val="24"/>
              <w:lang w:val="en-US" w:eastAsia="zh-CN"/>
            </w:rPr>
            <w:fldChar w:fldCharType="separate"/>
          </w:r>
          <w:r>
            <w:rPr>
              <w:rFonts w:hint="default" w:ascii="Times New Roman" w:hAnsi="Times New Roman" w:eastAsia="宋体" w:cs="Times New Roman"/>
              <w:b w:val="0"/>
              <w:bCs w:val="0"/>
              <w:sz w:val="24"/>
              <w:szCs w:val="24"/>
              <w:lang w:val="en-US" w:eastAsia="zh-CN"/>
            </w:rPr>
            <w:t>7 重大分歧意见的处理经过和依据</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fldChar w:fldCharType="begin"/>
          </w:r>
          <w:r>
            <w:rPr>
              <w:rFonts w:hint="default" w:ascii="Times New Roman" w:hAnsi="Times New Roman" w:eastAsia="宋体" w:cs="Times New Roman"/>
              <w:b w:val="0"/>
              <w:bCs w:val="0"/>
              <w:sz w:val="24"/>
              <w:szCs w:val="24"/>
            </w:rPr>
            <w:instrText xml:space="preserve"> PAGEREF _Toc23443 \h </w:instrText>
          </w:r>
          <w:r>
            <w:rPr>
              <w:rFonts w:hint="default" w:ascii="Times New Roman" w:hAnsi="Times New Roman" w:eastAsia="宋体" w:cs="Times New Roman"/>
              <w:b w:val="0"/>
              <w:bCs w:val="0"/>
              <w:sz w:val="24"/>
              <w:szCs w:val="24"/>
            </w:rPr>
            <w:fldChar w:fldCharType="separate"/>
          </w:r>
          <w:r>
            <w:rPr>
              <w:rFonts w:hint="default" w:ascii="Times New Roman" w:hAnsi="Times New Roman" w:eastAsia="宋体" w:cs="Times New Roman"/>
              <w:b w:val="0"/>
              <w:bCs w:val="0"/>
              <w:sz w:val="24"/>
              <w:szCs w:val="24"/>
            </w:rPr>
            <w:t>7</w:t>
          </w:r>
          <w:r>
            <w:rPr>
              <w:rFonts w:hint="default" w:ascii="Times New Roman" w:hAnsi="Times New Roman" w:eastAsia="宋体" w:cs="Times New Roman"/>
              <w:b w:val="0"/>
              <w:bCs w:val="0"/>
              <w:sz w:val="24"/>
              <w:szCs w:val="24"/>
            </w:rPr>
            <w:fldChar w:fldCharType="end"/>
          </w:r>
          <w:r>
            <w:rPr>
              <w:rFonts w:hint="default" w:ascii="Times New Roman" w:hAnsi="Times New Roman" w:eastAsia="宋体" w:cs="Times New Roman"/>
              <w:b w:val="0"/>
              <w:bCs w:val="0"/>
              <w:sz w:val="24"/>
              <w:szCs w:val="24"/>
              <w:lang w:val="en-US" w:eastAsia="zh-CN"/>
            </w:rPr>
            <w:fldChar w:fldCharType="end"/>
          </w:r>
        </w:p>
        <w:p>
          <w:pPr>
            <w:pStyle w:val="13"/>
            <w:tabs>
              <w:tab w:val="right" w:leader="dot" w:pos="8306"/>
            </w:tabs>
            <w:spacing w:line="360" w:lineRule="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fldChar w:fldCharType="begin"/>
          </w:r>
          <w:r>
            <w:rPr>
              <w:rFonts w:hint="default" w:ascii="Times New Roman" w:hAnsi="Times New Roman" w:eastAsia="宋体" w:cs="Times New Roman"/>
              <w:b w:val="0"/>
              <w:bCs w:val="0"/>
              <w:sz w:val="24"/>
              <w:szCs w:val="24"/>
              <w:lang w:val="en-US" w:eastAsia="zh-CN"/>
            </w:rPr>
            <w:instrText xml:space="preserve"> HYPERLINK \l _Toc1982 </w:instrText>
          </w:r>
          <w:r>
            <w:rPr>
              <w:rFonts w:hint="default" w:ascii="Times New Roman" w:hAnsi="Times New Roman" w:eastAsia="宋体" w:cs="Times New Roman"/>
              <w:b w:val="0"/>
              <w:bCs w:val="0"/>
              <w:sz w:val="24"/>
              <w:szCs w:val="24"/>
              <w:lang w:val="en-US" w:eastAsia="zh-CN"/>
            </w:rPr>
            <w:fldChar w:fldCharType="separate"/>
          </w:r>
          <w:r>
            <w:rPr>
              <w:rFonts w:hint="default" w:ascii="Times New Roman" w:hAnsi="Times New Roman" w:eastAsia="宋体" w:cs="Times New Roman"/>
              <w:b w:val="0"/>
              <w:bCs w:val="0"/>
              <w:sz w:val="24"/>
              <w:szCs w:val="24"/>
              <w:lang w:val="en-US" w:eastAsia="zh-CN"/>
            </w:rPr>
            <w:t>8 贯彻标准的措施建议</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fldChar w:fldCharType="begin"/>
          </w:r>
          <w:r>
            <w:rPr>
              <w:rFonts w:hint="default" w:ascii="Times New Roman" w:hAnsi="Times New Roman" w:eastAsia="宋体" w:cs="Times New Roman"/>
              <w:b w:val="0"/>
              <w:bCs w:val="0"/>
              <w:sz w:val="24"/>
              <w:szCs w:val="24"/>
            </w:rPr>
            <w:instrText xml:space="preserve"> PAGEREF _Toc1982 \h </w:instrText>
          </w:r>
          <w:r>
            <w:rPr>
              <w:rFonts w:hint="default" w:ascii="Times New Roman" w:hAnsi="Times New Roman" w:eastAsia="宋体" w:cs="Times New Roman"/>
              <w:b w:val="0"/>
              <w:bCs w:val="0"/>
              <w:sz w:val="24"/>
              <w:szCs w:val="24"/>
            </w:rPr>
            <w:fldChar w:fldCharType="separate"/>
          </w:r>
          <w:r>
            <w:rPr>
              <w:rFonts w:hint="default" w:ascii="Times New Roman" w:hAnsi="Times New Roman" w:eastAsia="宋体" w:cs="Times New Roman"/>
              <w:b w:val="0"/>
              <w:bCs w:val="0"/>
              <w:sz w:val="24"/>
              <w:szCs w:val="24"/>
            </w:rPr>
            <w:t>7</w:t>
          </w:r>
          <w:r>
            <w:rPr>
              <w:rFonts w:hint="default" w:ascii="Times New Roman" w:hAnsi="Times New Roman" w:eastAsia="宋体" w:cs="Times New Roman"/>
              <w:b w:val="0"/>
              <w:bCs w:val="0"/>
              <w:sz w:val="24"/>
              <w:szCs w:val="24"/>
            </w:rPr>
            <w:fldChar w:fldCharType="end"/>
          </w:r>
          <w:r>
            <w:rPr>
              <w:rFonts w:hint="default" w:ascii="Times New Roman" w:hAnsi="Times New Roman" w:eastAsia="宋体" w:cs="Times New Roman"/>
              <w:b w:val="0"/>
              <w:bCs w:val="0"/>
              <w:sz w:val="24"/>
              <w:szCs w:val="24"/>
              <w:lang w:val="en-US" w:eastAsia="zh-CN"/>
            </w:rPr>
            <w:fldChar w:fldCharType="end"/>
          </w:r>
        </w:p>
        <w:p>
          <w:pPr>
            <w:pStyle w:val="13"/>
            <w:tabs>
              <w:tab w:val="right" w:leader="dot" w:pos="8306"/>
            </w:tabs>
            <w:spacing w:line="360" w:lineRule="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fldChar w:fldCharType="begin"/>
          </w:r>
          <w:r>
            <w:rPr>
              <w:rFonts w:hint="default" w:ascii="Times New Roman" w:hAnsi="Times New Roman" w:eastAsia="宋体" w:cs="Times New Roman"/>
              <w:b w:val="0"/>
              <w:bCs w:val="0"/>
              <w:sz w:val="24"/>
              <w:szCs w:val="24"/>
              <w:lang w:val="en-US" w:eastAsia="zh-CN"/>
            </w:rPr>
            <w:instrText xml:space="preserve"> HYPERLINK \l _Toc19513 </w:instrText>
          </w:r>
          <w:r>
            <w:rPr>
              <w:rFonts w:hint="default" w:ascii="Times New Roman" w:hAnsi="Times New Roman" w:eastAsia="宋体" w:cs="Times New Roman"/>
              <w:b w:val="0"/>
              <w:bCs w:val="0"/>
              <w:sz w:val="24"/>
              <w:szCs w:val="24"/>
              <w:lang w:val="en-US" w:eastAsia="zh-CN"/>
            </w:rPr>
            <w:fldChar w:fldCharType="separate"/>
          </w:r>
          <w:r>
            <w:rPr>
              <w:rFonts w:hint="default" w:ascii="Times New Roman" w:hAnsi="Times New Roman" w:eastAsia="宋体" w:cs="Times New Roman"/>
              <w:b w:val="0"/>
              <w:bCs w:val="0"/>
              <w:kern w:val="44"/>
              <w:sz w:val="24"/>
              <w:szCs w:val="24"/>
              <w:lang w:val="en-US" w:eastAsia="zh-CN"/>
            </w:rPr>
            <w:t xml:space="preserve">9 </w:t>
          </w:r>
          <w:r>
            <w:rPr>
              <w:rFonts w:hint="default" w:ascii="Times New Roman" w:hAnsi="Times New Roman" w:eastAsia="宋体" w:cs="Times New Roman"/>
              <w:b w:val="0"/>
              <w:bCs w:val="0"/>
              <w:kern w:val="44"/>
              <w:sz w:val="24"/>
              <w:szCs w:val="24"/>
            </w:rPr>
            <w:t>其他应说明的事项</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fldChar w:fldCharType="begin"/>
          </w:r>
          <w:r>
            <w:rPr>
              <w:rFonts w:hint="default" w:ascii="Times New Roman" w:hAnsi="Times New Roman" w:eastAsia="宋体" w:cs="Times New Roman"/>
              <w:b w:val="0"/>
              <w:bCs w:val="0"/>
              <w:sz w:val="24"/>
              <w:szCs w:val="24"/>
            </w:rPr>
            <w:instrText xml:space="preserve"> PAGEREF _Toc19513 \h </w:instrText>
          </w:r>
          <w:r>
            <w:rPr>
              <w:rFonts w:hint="default" w:ascii="Times New Roman" w:hAnsi="Times New Roman" w:eastAsia="宋体" w:cs="Times New Roman"/>
              <w:b w:val="0"/>
              <w:bCs w:val="0"/>
              <w:sz w:val="24"/>
              <w:szCs w:val="24"/>
            </w:rPr>
            <w:fldChar w:fldCharType="separate"/>
          </w:r>
          <w:r>
            <w:rPr>
              <w:rFonts w:hint="default" w:ascii="Times New Roman" w:hAnsi="Times New Roman" w:eastAsia="宋体" w:cs="Times New Roman"/>
              <w:b w:val="0"/>
              <w:bCs w:val="0"/>
              <w:sz w:val="24"/>
              <w:szCs w:val="24"/>
            </w:rPr>
            <w:t>8</w:t>
          </w:r>
          <w:r>
            <w:rPr>
              <w:rFonts w:hint="default" w:ascii="Times New Roman" w:hAnsi="Times New Roman" w:eastAsia="宋体" w:cs="Times New Roman"/>
              <w:b w:val="0"/>
              <w:bCs w:val="0"/>
              <w:sz w:val="24"/>
              <w:szCs w:val="24"/>
            </w:rPr>
            <w:fldChar w:fldCharType="end"/>
          </w:r>
          <w:r>
            <w:rPr>
              <w:rFonts w:hint="default" w:ascii="Times New Roman" w:hAnsi="Times New Roman" w:eastAsia="宋体" w:cs="Times New Roman"/>
              <w:b w:val="0"/>
              <w:bCs w:val="0"/>
              <w:sz w:val="24"/>
              <w:szCs w:val="24"/>
              <w:lang w:val="en-US" w:eastAsia="zh-CN"/>
            </w:rPr>
            <w:fldChar w:fldCharType="end"/>
          </w:r>
        </w:p>
        <w:p>
          <w:pPr>
            <w:pStyle w:val="13"/>
            <w:tabs>
              <w:tab w:val="right" w:leader="dot" w:pos="8306"/>
            </w:tabs>
            <w:spacing w:line="360" w:lineRule="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fldChar w:fldCharType="begin"/>
          </w:r>
          <w:r>
            <w:rPr>
              <w:rFonts w:hint="default" w:ascii="Times New Roman" w:hAnsi="Times New Roman" w:eastAsia="宋体" w:cs="Times New Roman"/>
              <w:b w:val="0"/>
              <w:bCs w:val="0"/>
              <w:sz w:val="24"/>
              <w:szCs w:val="24"/>
              <w:lang w:val="en-US" w:eastAsia="zh-CN"/>
            </w:rPr>
            <w:instrText xml:space="preserve"> HYPERLINK \l _Toc20469 </w:instrText>
          </w:r>
          <w:r>
            <w:rPr>
              <w:rFonts w:hint="default" w:ascii="Times New Roman" w:hAnsi="Times New Roman" w:eastAsia="宋体" w:cs="Times New Roman"/>
              <w:b w:val="0"/>
              <w:bCs w:val="0"/>
              <w:sz w:val="24"/>
              <w:szCs w:val="24"/>
              <w:lang w:val="en-US" w:eastAsia="zh-CN"/>
            </w:rPr>
            <w:fldChar w:fldCharType="separate"/>
          </w:r>
          <w:r>
            <w:rPr>
              <w:rFonts w:hint="default" w:ascii="Times New Roman" w:hAnsi="Times New Roman" w:eastAsia="宋体" w:cs="Times New Roman"/>
              <w:b w:val="0"/>
              <w:bCs w:val="0"/>
              <w:spacing w:val="19"/>
              <w:sz w:val="24"/>
              <w:szCs w:val="24"/>
            </w:rPr>
            <w:t>附件：</w:t>
          </w:r>
          <w:r>
            <w:rPr>
              <w:rFonts w:hint="default" w:ascii="Times New Roman" w:hAnsi="Times New Roman" w:eastAsia="宋体" w:cs="Times New Roman"/>
              <w:b w:val="0"/>
              <w:bCs w:val="0"/>
              <w:sz w:val="24"/>
              <w:szCs w:val="24"/>
              <w:lang w:val="en-US" w:eastAsia="zh-CN"/>
            </w:rPr>
            <w:fldChar w:fldCharType="end"/>
          </w:r>
          <w:r>
            <w:rPr>
              <w:rFonts w:hint="default" w:ascii="Times New Roman" w:hAnsi="Times New Roman" w:eastAsia="宋体" w:cs="Times New Roman"/>
              <w:b w:val="0"/>
              <w:bCs w:val="0"/>
              <w:sz w:val="24"/>
              <w:szCs w:val="24"/>
              <w:lang w:val="en-US" w:eastAsia="zh-CN"/>
            </w:rPr>
            <w:fldChar w:fldCharType="begin"/>
          </w:r>
          <w:r>
            <w:rPr>
              <w:rFonts w:hint="default" w:ascii="Times New Roman" w:hAnsi="Times New Roman" w:eastAsia="宋体" w:cs="Times New Roman"/>
              <w:b w:val="0"/>
              <w:bCs w:val="0"/>
              <w:sz w:val="24"/>
              <w:szCs w:val="24"/>
              <w:lang w:val="en-US" w:eastAsia="zh-CN"/>
            </w:rPr>
            <w:instrText xml:space="preserve"> HYPERLINK \l _Toc27721 </w:instrText>
          </w:r>
          <w:r>
            <w:rPr>
              <w:rFonts w:hint="default" w:ascii="Times New Roman" w:hAnsi="Times New Roman" w:eastAsia="宋体" w:cs="Times New Roman"/>
              <w:b w:val="0"/>
              <w:bCs w:val="0"/>
              <w:sz w:val="24"/>
              <w:szCs w:val="24"/>
              <w:lang w:val="en-US" w:eastAsia="zh-CN"/>
            </w:rPr>
            <w:fldChar w:fldCharType="separate"/>
          </w:r>
          <w:r>
            <w:rPr>
              <w:rFonts w:hint="default" w:ascii="Times New Roman" w:hAnsi="Times New Roman" w:eastAsia="宋体" w:cs="Times New Roman"/>
              <w:b w:val="0"/>
              <w:bCs w:val="0"/>
              <w:sz w:val="24"/>
              <w:szCs w:val="24"/>
            </w:rPr>
            <w:t>《</w:t>
          </w:r>
          <w:r>
            <w:rPr>
              <w:rFonts w:hint="default" w:ascii="Times New Roman" w:hAnsi="Times New Roman" w:eastAsia="宋体" w:cs="Times New Roman"/>
              <w:b w:val="0"/>
              <w:bCs w:val="0"/>
              <w:sz w:val="24"/>
              <w:szCs w:val="24"/>
              <w:lang w:val="en-US" w:eastAsia="zh-CN"/>
            </w:rPr>
            <w:t>公路悬索桥运营养护</w:t>
          </w:r>
          <w:r>
            <w:rPr>
              <w:rFonts w:hint="default" w:ascii="Times New Roman" w:hAnsi="Times New Roman" w:eastAsia="宋体" w:cs="Times New Roman"/>
              <w:b w:val="0"/>
              <w:bCs w:val="0"/>
              <w:sz w:val="24"/>
              <w:szCs w:val="24"/>
            </w:rPr>
            <w:t>BIM</w:t>
          </w:r>
          <w:r>
            <w:rPr>
              <w:rFonts w:hint="default" w:ascii="Times New Roman" w:hAnsi="Times New Roman" w:eastAsia="宋体" w:cs="Times New Roman"/>
              <w:b w:val="0"/>
              <w:bCs w:val="0"/>
              <w:sz w:val="24"/>
              <w:szCs w:val="24"/>
              <w:lang w:val="en-US" w:eastAsia="zh-CN"/>
            </w:rPr>
            <w:t>结构设施管理编码规则</w:t>
          </w:r>
          <w:r>
            <w:rPr>
              <w:rFonts w:hint="default" w:ascii="Times New Roman" w:hAnsi="Times New Roman" w:eastAsia="宋体" w:cs="Times New Roman"/>
              <w:b w:val="0"/>
              <w:bCs w:val="0"/>
              <w:sz w:val="24"/>
              <w:szCs w:val="24"/>
            </w:rPr>
            <w:t>》</w:t>
          </w:r>
          <w:r>
            <w:rPr>
              <w:rFonts w:hint="default" w:ascii="Times New Roman" w:hAnsi="Times New Roman" w:eastAsia="宋体" w:cs="Times New Roman"/>
              <w:b w:val="0"/>
              <w:bCs w:val="0"/>
              <w:sz w:val="24"/>
              <w:szCs w:val="24"/>
              <w:lang w:val="en-US" w:eastAsia="zh-CN"/>
            </w:rPr>
            <w:fldChar w:fldCharType="end"/>
          </w:r>
          <w:r>
            <w:rPr>
              <w:rFonts w:hint="default" w:ascii="Times New Roman" w:hAnsi="Times New Roman" w:eastAsia="宋体" w:cs="Times New Roman"/>
              <w:b w:val="0"/>
              <w:bCs w:val="0"/>
              <w:sz w:val="24"/>
              <w:szCs w:val="24"/>
              <w:lang w:val="en-US" w:eastAsia="zh-CN"/>
            </w:rPr>
            <w:fldChar w:fldCharType="begin"/>
          </w:r>
          <w:r>
            <w:rPr>
              <w:rFonts w:hint="default" w:ascii="Times New Roman" w:hAnsi="Times New Roman" w:eastAsia="宋体" w:cs="Times New Roman"/>
              <w:b w:val="0"/>
              <w:bCs w:val="0"/>
              <w:sz w:val="24"/>
              <w:szCs w:val="24"/>
              <w:lang w:val="en-US" w:eastAsia="zh-CN"/>
            </w:rPr>
            <w:instrText xml:space="preserve"> HYPERLINK \l _Toc18566 </w:instrText>
          </w:r>
          <w:r>
            <w:rPr>
              <w:rFonts w:hint="default" w:ascii="Times New Roman" w:hAnsi="Times New Roman" w:eastAsia="宋体" w:cs="Times New Roman"/>
              <w:b w:val="0"/>
              <w:bCs w:val="0"/>
              <w:sz w:val="24"/>
              <w:szCs w:val="24"/>
              <w:lang w:val="en-US" w:eastAsia="zh-CN"/>
            </w:rPr>
            <w:fldChar w:fldCharType="separate"/>
          </w:r>
          <w:r>
            <w:rPr>
              <w:rFonts w:hint="default" w:ascii="Times New Roman" w:hAnsi="Times New Roman" w:eastAsia="宋体" w:cs="Times New Roman"/>
              <w:b w:val="0"/>
              <w:bCs w:val="0"/>
              <w:sz w:val="24"/>
              <w:szCs w:val="24"/>
            </w:rPr>
            <w:t>反馈意见汇总</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fldChar w:fldCharType="begin"/>
          </w:r>
          <w:r>
            <w:rPr>
              <w:rFonts w:hint="default" w:ascii="Times New Roman" w:hAnsi="Times New Roman" w:eastAsia="宋体" w:cs="Times New Roman"/>
              <w:b w:val="0"/>
              <w:bCs w:val="0"/>
              <w:sz w:val="24"/>
              <w:szCs w:val="24"/>
            </w:rPr>
            <w:instrText xml:space="preserve"> PAGEREF _Toc18566 \h </w:instrText>
          </w:r>
          <w:r>
            <w:rPr>
              <w:rFonts w:hint="default" w:ascii="Times New Roman" w:hAnsi="Times New Roman" w:eastAsia="宋体" w:cs="Times New Roman"/>
              <w:b w:val="0"/>
              <w:bCs w:val="0"/>
              <w:sz w:val="24"/>
              <w:szCs w:val="24"/>
            </w:rPr>
            <w:fldChar w:fldCharType="separate"/>
          </w:r>
          <w:r>
            <w:rPr>
              <w:rFonts w:hint="default" w:ascii="Times New Roman" w:hAnsi="Times New Roman" w:eastAsia="宋体" w:cs="Times New Roman"/>
              <w:b w:val="0"/>
              <w:bCs w:val="0"/>
              <w:sz w:val="24"/>
              <w:szCs w:val="24"/>
            </w:rPr>
            <w:t>9</w:t>
          </w:r>
          <w:r>
            <w:rPr>
              <w:rFonts w:hint="default" w:ascii="Times New Roman" w:hAnsi="Times New Roman" w:eastAsia="宋体" w:cs="Times New Roman"/>
              <w:b w:val="0"/>
              <w:bCs w:val="0"/>
              <w:sz w:val="24"/>
              <w:szCs w:val="24"/>
            </w:rPr>
            <w:fldChar w:fldCharType="end"/>
          </w:r>
          <w:r>
            <w:rPr>
              <w:rFonts w:hint="default" w:ascii="Times New Roman" w:hAnsi="Times New Roman" w:eastAsia="宋体" w:cs="Times New Roman"/>
              <w:b w:val="0"/>
              <w:bCs w:val="0"/>
              <w:sz w:val="24"/>
              <w:szCs w:val="24"/>
              <w:lang w:val="en-US" w:eastAsia="zh-CN"/>
            </w:rPr>
            <w:fldChar w:fldCharType="end"/>
          </w:r>
        </w:p>
        <w:p>
          <w:pPr>
            <w:adjustRightInd w:val="0"/>
            <w:snapToGrid w:val="0"/>
            <w:spacing w:after="156" w:afterLines="50" w:line="360" w:lineRule="auto"/>
            <w:jc w:val="center"/>
            <w:rPr>
              <w:rFonts w:hint="eastAsia" w:eastAsia="黑体"/>
              <w:sz w:val="28"/>
              <w:szCs w:val="28"/>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default" w:ascii="Times New Roman" w:hAnsi="Times New Roman" w:eastAsia="宋体" w:cs="Times New Roman"/>
              <w:b w:val="0"/>
              <w:bCs w:val="0"/>
              <w:sz w:val="24"/>
              <w:szCs w:val="24"/>
              <w:lang w:val="en-US" w:eastAsia="zh-CN"/>
            </w:rPr>
            <w:fldChar w:fldCharType="end"/>
          </w:r>
        </w:p>
      </w:sdtContent>
    </w:sdt>
    <w:p>
      <w:pPr>
        <w:pStyle w:val="3"/>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cs="Times New Roman"/>
          <w:sz w:val="30"/>
          <w:szCs w:val="30"/>
          <w:lang w:val="en-US" w:eastAsia="zh-CN"/>
        </w:rPr>
      </w:pPr>
      <w:bookmarkStart w:id="0" w:name="_Toc29470"/>
      <w:r>
        <w:rPr>
          <w:rFonts w:hint="default" w:ascii="Times New Roman" w:hAnsi="Times New Roman" w:cs="Times New Roman"/>
          <w:sz w:val="30"/>
          <w:szCs w:val="30"/>
          <w:lang w:val="en-US" w:eastAsia="zh-CN"/>
        </w:rPr>
        <w:t>1 工作简况</w:t>
      </w:r>
      <w:bookmarkEnd w:id="0"/>
    </w:p>
    <w:p>
      <w:pPr>
        <w:pStyle w:val="4"/>
        <w:numPr>
          <w:ilvl w:val="1"/>
          <w:numId w:val="0"/>
        </w:numPr>
        <w:bidi w:val="0"/>
        <w:ind w:left="576" w:leftChars="0"/>
        <w:rPr>
          <w:rFonts w:hint="default" w:ascii="Times New Roman" w:hAnsi="Times New Roman" w:eastAsia="黑体" w:cs="Times New Roman"/>
          <w:sz w:val="28"/>
          <w:szCs w:val="28"/>
          <w:lang w:val="en-US" w:eastAsia="zh-CN"/>
        </w:rPr>
      </w:pPr>
      <w:bookmarkStart w:id="1" w:name="_Toc17536"/>
      <w:r>
        <w:rPr>
          <w:rFonts w:hint="default" w:ascii="Times New Roman" w:hAnsi="Times New Roman" w:eastAsia="黑体" w:cs="Times New Roman"/>
          <w:sz w:val="28"/>
          <w:szCs w:val="28"/>
          <w:lang w:val="en-US" w:eastAsia="zh-CN"/>
        </w:rPr>
        <w:t>1.1标准制定的意义、作用</w:t>
      </w:r>
      <w:bookmarkEnd w:id="1"/>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国家创新驱动发展的战略和交通强国战略，推动着“十三五”交通运输行业战略性新技术和高科技产业的发展，绿色、健康、智能已成为创新重点方向，多点突破、交叉汇聚已成为新的科技发展趋势。现阶段，我国在交通行业领域已经加大了对于BIM技术应用推广的力度。</w:t>
      </w:r>
      <w:r>
        <w:rPr>
          <w:rFonts w:hint="eastAsia" w:ascii="宋体" w:hAnsi="宋体" w:eastAsia="宋体" w:cs="宋体"/>
          <w:sz w:val="24"/>
          <w:szCs w:val="24"/>
          <w:shd w:val="clear" w:color="auto" w:fill="FFFFFF"/>
        </w:rPr>
        <w:t>交通运输部将BIM技术确定为“十三五”公路</w:t>
      </w:r>
      <w:r>
        <w:rPr>
          <w:rFonts w:hint="eastAsia" w:ascii="宋体" w:hAnsi="宋体" w:eastAsia="宋体" w:cs="宋体"/>
          <w:sz w:val="24"/>
          <w:szCs w:val="24"/>
        </w:rPr>
        <w:t>行业十大重点技术之首，并在2017年发布《关于开展公路BIM技术应用示范工程建设的通知》，提出开展公路BIM技术应用示范工程建设，推进公路养护管理信息化，紧接着在2018年又发布的《关于推进公路水运工程应用BIM技术的指导意见》中，更是明确提出要加快制定公路水运BIM技术应用相关标准。跟踪并积极参与BIM国际标准制定进程，结合国内工程实际，加快研究制定符合我国国情的BIM标准，鼓励科研、设计、施工、养护管理、咨询等单位联合研究BIM标准。到2020年，相关标准体系初步建立，公路水运行业BIM技术应用深度、广度明显提升。</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公路悬索桥运营期需依据养护规范要求建立构件拆分原则，确定结构编码标准，升级建设期编码体系，实现桥梁建养一体化。公路悬索桥结构复杂，养护信息模型的构建是建立在部件、构件对象基础上，目前《公路桥梁技术状况评定标准》（JTG/T H21-2011）已对悬索桥桥梁部件的划分提出了要求，但构件的拆解目前没有统一标准。由于构件是重要的对象，是大部分信息的载体，因此,需要对养护信息模型中构件对象的划分方式进行规定和细化，需依据标准规范确定针对桥梁养护工作的构件模型划分方法。其次，公路悬索桥由许多构件组成，这些构件处于桥梁的不同位置，有着不同的受力行为和退化路径，因此必须在运营养护过程中对全桥的构件进行规范编码，通过编码使得病害、缺陷等有明确的主体，使部件、构件以及它们的各种数据容易识别和计算机归档分析。</w:t>
      </w:r>
    </w:p>
    <w:p>
      <w:pPr>
        <w:spacing w:line="360" w:lineRule="auto"/>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此外，应用BIM技术的核心是模型和数据的共享与交换，模型属性和模型数据格式的标准化是实现BIM模型信息共享与交换的重要前提。规定标准的建模流程、建模范围以及建模深度，形成统一的BIM模型交付标准，建立统一的工程结构分解及编码标准，最终形成一套面向桥梁养护管理系统的信息模型技术标准体系，是实现BIM模型和数据的共享与交换，打通不同项目间BIM模型和管理系统间的壁垒，避免出现烟囱系统的根本途径。因此，依托国内典型公路悬索桥急需编制公路悬索桥运营养护BIM结构设施管理编码规则，从而规范公路悬索桥基于 BIM 技术的应用下编码的统一及结构设施数据的一致性。</w:t>
      </w:r>
    </w:p>
    <w:p>
      <w:pPr>
        <w:pStyle w:val="4"/>
        <w:numPr>
          <w:ilvl w:val="1"/>
          <w:numId w:val="0"/>
        </w:numPr>
        <w:bidi w:val="0"/>
        <w:ind w:left="576" w:leftChars="0"/>
        <w:rPr>
          <w:rFonts w:hint="eastAsia" w:ascii="Times New Roman" w:hAnsi="Times New Roman" w:cs="Times New Roman"/>
          <w:sz w:val="28"/>
          <w:szCs w:val="28"/>
          <w:lang w:val="en-US" w:eastAsia="zh-CN"/>
        </w:rPr>
      </w:pPr>
      <w:bookmarkStart w:id="2" w:name="_Toc28490"/>
      <w:r>
        <w:rPr>
          <w:rFonts w:hint="default" w:ascii="Times New Roman" w:hAnsi="Times New Roman" w:eastAsia="黑体" w:cs="Times New Roman"/>
          <w:sz w:val="28"/>
          <w:szCs w:val="28"/>
          <w:lang w:val="en-US" w:eastAsia="zh-CN"/>
        </w:rPr>
        <w:t>1.</w:t>
      </w:r>
      <w:r>
        <w:rPr>
          <w:rFonts w:hint="eastAsia" w:ascii="Times New Roman" w:hAnsi="Times New Roman" w:cs="Times New Roman"/>
          <w:sz w:val="28"/>
          <w:szCs w:val="28"/>
          <w:lang w:val="en-US" w:eastAsia="zh-CN"/>
        </w:rPr>
        <w:t>2任务来源</w:t>
      </w:r>
      <w:bookmarkEnd w:id="2"/>
    </w:p>
    <w:p>
      <w:pPr>
        <w:spacing w:line="360" w:lineRule="auto"/>
        <w:ind w:firstLine="480" w:firstLineChars="200"/>
        <w:rPr>
          <w:rFonts w:hint="default"/>
          <w:lang w:val="en-US" w:eastAsia="zh-CN"/>
        </w:rPr>
      </w:pPr>
      <w:r>
        <w:rPr>
          <w:rFonts w:hint="eastAsia" w:ascii="宋体" w:hAnsi="宋体" w:eastAsia="宋体" w:cs="宋体"/>
          <w:snapToGrid w:val="0"/>
          <w:kern w:val="0"/>
          <w:sz w:val="24"/>
          <w:szCs w:val="24"/>
          <w:lang w:val="en-US" w:eastAsia="zh-CN"/>
        </w:rPr>
        <w:t>本标准编制工作任务来源为江苏省交通企业协会《关于</w:t>
      </w:r>
      <w:r>
        <w:rPr>
          <w:rFonts w:hint="default" w:ascii="宋体" w:hAnsi="宋体" w:eastAsia="宋体" w:cs="宋体"/>
          <w:snapToGrid w:val="0"/>
          <w:kern w:val="0"/>
          <w:sz w:val="24"/>
          <w:szCs w:val="24"/>
          <w:lang w:val="en-US" w:eastAsia="zh-CN"/>
        </w:rPr>
        <w:t>2019</w:t>
      </w:r>
      <w:r>
        <w:rPr>
          <w:rFonts w:hint="eastAsia" w:ascii="宋体" w:hAnsi="宋体" w:eastAsia="宋体" w:cs="宋体"/>
          <w:snapToGrid w:val="0"/>
          <w:kern w:val="0"/>
          <w:sz w:val="24"/>
          <w:szCs w:val="24"/>
          <w:lang w:val="en-US" w:eastAsia="zh-CN"/>
        </w:rPr>
        <w:t>年度第五批团体标准立项的公告》（省交企协（</w:t>
      </w:r>
      <w:r>
        <w:rPr>
          <w:rFonts w:hint="default" w:ascii="宋体" w:hAnsi="宋体" w:eastAsia="宋体" w:cs="宋体"/>
          <w:snapToGrid w:val="0"/>
          <w:kern w:val="0"/>
          <w:sz w:val="24"/>
          <w:szCs w:val="24"/>
          <w:lang w:val="en-US" w:eastAsia="zh-CN"/>
        </w:rPr>
        <w:t>2019</w:t>
      </w:r>
      <w:r>
        <w:rPr>
          <w:rFonts w:hint="eastAsia" w:ascii="宋体" w:hAnsi="宋体" w:eastAsia="宋体" w:cs="宋体"/>
          <w:snapToGrid w:val="0"/>
          <w:kern w:val="0"/>
          <w:sz w:val="24"/>
          <w:szCs w:val="24"/>
          <w:lang w:val="en-US" w:eastAsia="zh-CN"/>
        </w:rPr>
        <w:t>）</w:t>
      </w:r>
      <w:r>
        <w:rPr>
          <w:rFonts w:hint="default" w:ascii="宋体" w:hAnsi="宋体" w:eastAsia="宋体" w:cs="宋体"/>
          <w:snapToGrid w:val="0"/>
          <w:kern w:val="0"/>
          <w:sz w:val="24"/>
          <w:szCs w:val="24"/>
          <w:lang w:val="en-US" w:eastAsia="zh-CN"/>
        </w:rPr>
        <w:t>4</w:t>
      </w:r>
      <w:r>
        <w:rPr>
          <w:rFonts w:hint="eastAsia" w:ascii="宋体" w:hAnsi="宋体" w:eastAsia="宋体" w:cs="宋体"/>
          <w:snapToGrid w:val="0"/>
          <w:kern w:val="0"/>
          <w:sz w:val="24"/>
          <w:szCs w:val="24"/>
          <w:lang w:val="en-US" w:eastAsia="zh-CN"/>
        </w:rPr>
        <w:t>7号），项目名称为：《公路悬索桥运营养护BIM结构设施管理编码规则》，计划完成时间为：本团体标准于2019年9月2日立项，计划2020年12月31日完成。</w:t>
      </w:r>
    </w:p>
    <w:p>
      <w:pPr>
        <w:pStyle w:val="4"/>
        <w:numPr>
          <w:ilvl w:val="1"/>
          <w:numId w:val="0"/>
        </w:numPr>
        <w:bidi w:val="0"/>
        <w:ind w:left="576" w:leftChars="0"/>
        <w:rPr>
          <w:rFonts w:hint="eastAsia" w:ascii="Times New Roman" w:hAnsi="Times New Roman" w:cs="Times New Roman"/>
          <w:sz w:val="28"/>
          <w:szCs w:val="28"/>
          <w:lang w:val="en-US" w:eastAsia="zh-CN"/>
        </w:rPr>
      </w:pPr>
      <w:bookmarkStart w:id="3" w:name="_Toc24337"/>
      <w:r>
        <w:rPr>
          <w:rFonts w:hint="default" w:ascii="Times New Roman" w:hAnsi="Times New Roman" w:eastAsia="黑体" w:cs="Times New Roman"/>
          <w:sz w:val="28"/>
          <w:szCs w:val="28"/>
          <w:lang w:val="en-US" w:eastAsia="zh-CN"/>
        </w:rPr>
        <w:t>1.</w:t>
      </w:r>
      <w:r>
        <w:rPr>
          <w:rFonts w:hint="eastAsia" w:ascii="Times New Roman" w:hAnsi="Times New Roman" w:cs="Times New Roman"/>
          <w:sz w:val="28"/>
          <w:szCs w:val="28"/>
          <w:lang w:val="en-US" w:eastAsia="zh-CN"/>
        </w:rPr>
        <w:t>3协作单位</w:t>
      </w:r>
      <w:bookmarkEnd w:id="3"/>
    </w:p>
    <w:p>
      <w:pPr>
        <w:spacing w:line="360" w:lineRule="auto"/>
        <w:ind w:firstLine="480" w:firstLineChars="200"/>
        <w:rPr>
          <w:rFonts w:hint="eastAsia"/>
          <w:lang w:val="en-US" w:eastAsia="zh-CN"/>
        </w:rPr>
      </w:pPr>
      <w:r>
        <w:rPr>
          <w:rFonts w:hint="eastAsia" w:ascii="宋体" w:hAnsi="宋体" w:eastAsia="宋体" w:cs="宋体"/>
          <w:snapToGrid w:val="0"/>
          <w:kern w:val="0"/>
          <w:sz w:val="24"/>
          <w:szCs w:val="24"/>
          <w:lang w:val="en-US" w:eastAsia="zh-CN"/>
        </w:rPr>
        <w:t>本标准制定工作由江苏扬子江高速通道管理有限公司负责，主要参编单位有中路高科交通检测检验认证有限公司、河海大学。</w:t>
      </w:r>
    </w:p>
    <w:p>
      <w:pPr>
        <w:pStyle w:val="4"/>
        <w:numPr>
          <w:ilvl w:val="1"/>
          <w:numId w:val="0"/>
        </w:numPr>
        <w:bidi w:val="0"/>
        <w:ind w:left="576" w:leftChars="0"/>
        <w:rPr>
          <w:rFonts w:hint="default" w:ascii="宋体" w:hAnsi="宋体" w:eastAsia="宋体" w:cs="宋体"/>
          <w:snapToGrid w:val="0"/>
          <w:kern w:val="0"/>
          <w:sz w:val="24"/>
          <w:szCs w:val="24"/>
          <w:lang w:val="en-US"/>
        </w:rPr>
      </w:pPr>
      <w:bookmarkStart w:id="4" w:name="_Toc6269"/>
      <w:r>
        <w:rPr>
          <w:rFonts w:hint="default" w:ascii="Times New Roman" w:hAnsi="Times New Roman" w:eastAsia="黑体" w:cs="Times New Roman"/>
          <w:sz w:val="28"/>
          <w:szCs w:val="28"/>
          <w:lang w:val="en-US" w:eastAsia="zh-CN"/>
        </w:rPr>
        <w:t>1.</w:t>
      </w:r>
      <w:r>
        <w:rPr>
          <w:rFonts w:hint="eastAsia" w:ascii="Times New Roman" w:hAnsi="Times New Roman" w:cs="Times New Roman"/>
          <w:sz w:val="28"/>
          <w:szCs w:val="28"/>
          <w:lang w:val="en-US" w:eastAsia="zh-CN"/>
        </w:rPr>
        <w:t>4主要起草过程</w:t>
      </w:r>
      <w:bookmarkEnd w:id="4"/>
    </w:p>
    <w:p>
      <w:pPr>
        <w:spacing w:line="360" w:lineRule="auto"/>
        <w:ind w:firstLine="480" w:firstLineChars="200"/>
        <w:rPr>
          <w:rFonts w:hint="eastAsia"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lang w:val="en-US" w:eastAsia="zh-CN"/>
        </w:rPr>
        <w:t xml:space="preserve">为保证本标准制定的科学性、有效性和实用性，编制组广泛收集了相关文献资料，包括现行国家标准、行业标准等，并开展长大公路悬索桥现场和管养单位的实地调研。通过资料和调研分析，课题组全面了解了公路桥梁及缆索结构体系桥梁BIM相关编码、分类、建模应用等标准及使用现状，明确了公路悬索桥运营养护期主要管理业务的工作内容、信息一体化管理的需求以及结构设施BIM应用的关键要素，为标准的研究、起草奠定了基础。本标准的制定工作过程简述如下： </w:t>
      </w:r>
    </w:p>
    <w:p>
      <w:pPr>
        <w:spacing w:line="360" w:lineRule="auto"/>
        <w:ind w:firstLine="480" w:firstLineChars="200"/>
        <w:rPr>
          <w:rFonts w:hint="eastAsia" w:ascii="宋体" w:hAnsi="宋体" w:eastAsia="宋体" w:cs="宋体"/>
          <w:snapToGrid w:val="0"/>
          <w:kern w:val="0"/>
          <w:sz w:val="24"/>
          <w:szCs w:val="24"/>
          <w:lang w:val="en-US" w:eastAsia="zh-CN"/>
        </w:rPr>
      </w:pPr>
      <w:r>
        <w:rPr>
          <w:rFonts w:hint="default" w:ascii="宋体" w:hAnsi="宋体" w:eastAsia="宋体" w:cs="宋体"/>
          <w:snapToGrid w:val="0"/>
          <w:kern w:val="0"/>
          <w:sz w:val="24"/>
          <w:szCs w:val="24"/>
          <w:lang w:val="en-US" w:eastAsia="zh-CN"/>
        </w:rPr>
        <w:t>2019</w:t>
      </w:r>
      <w:r>
        <w:rPr>
          <w:rFonts w:hint="eastAsia" w:ascii="宋体" w:hAnsi="宋体" w:eastAsia="宋体" w:cs="宋体"/>
          <w:snapToGrid w:val="0"/>
          <w:kern w:val="0"/>
          <w:sz w:val="24"/>
          <w:szCs w:val="24"/>
          <w:lang w:val="en-US" w:eastAsia="zh-CN"/>
        </w:rPr>
        <w:t>年9月—标准立项：江苏省交通企业协会根据《江苏省交通企业协会团体标准管理办法》，组织专家对《公路悬索桥运营养护BIM结构设施管理编码规则》团体标准编制项目进行立项评审，经专家组评审同意立项，并在全国团体标准信息平台、江苏省交通企业协会网站、微信公众号上发布江苏省交通企业协会《关于</w:t>
      </w:r>
      <w:r>
        <w:rPr>
          <w:rFonts w:hint="default" w:ascii="宋体" w:hAnsi="宋体" w:eastAsia="宋体" w:cs="宋体"/>
          <w:snapToGrid w:val="0"/>
          <w:kern w:val="0"/>
          <w:sz w:val="24"/>
          <w:szCs w:val="24"/>
          <w:lang w:val="en-US" w:eastAsia="zh-CN"/>
        </w:rPr>
        <w:t>2019</w:t>
      </w:r>
      <w:r>
        <w:rPr>
          <w:rFonts w:hint="eastAsia" w:ascii="宋体" w:hAnsi="宋体" w:eastAsia="宋体" w:cs="宋体"/>
          <w:snapToGrid w:val="0"/>
          <w:kern w:val="0"/>
          <w:sz w:val="24"/>
          <w:szCs w:val="24"/>
          <w:lang w:val="en-US" w:eastAsia="zh-CN"/>
        </w:rPr>
        <w:t xml:space="preserve">年度第五批团体标准立项的公告》。 </w:t>
      </w:r>
    </w:p>
    <w:p>
      <w:pPr>
        <w:keepNext w:val="0"/>
        <w:keepLines w:val="0"/>
        <w:widowControl/>
        <w:suppressLineNumbers w:val="0"/>
        <w:spacing w:line="360" w:lineRule="auto"/>
        <w:ind w:firstLine="480" w:firstLineChars="200"/>
        <w:jc w:val="left"/>
        <w:rPr>
          <w:rFonts w:hint="eastAsia" w:ascii="仿宋" w:hAnsi="仿宋" w:eastAsia="仿宋" w:cs="仿宋"/>
          <w:sz w:val="28"/>
          <w:szCs w:val="28"/>
          <w:lang w:eastAsia="zh-CN"/>
        </w:rPr>
      </w:pPr>
      <w:r>
        <w:rPr>
          <w:rFonts w:hint="default" w:ascii="宋体" w:hAnsi="宋体" w:eastAsia="宋体" w:cs="宋体"/>
          <w:snapToGrid w:val="0"/>
          <w:kern w:val="0"/>
          <w:sz w:val="24"/>
          <w:szCs w:val="24"/>
          <w:lang w:val="en-US" w:eastAsia="zh-CN"/>
        </w:rPr>
        <w:t>2019</w:t>
      </w:r>
      <w:r>
        <w:rPr>
          <w:rFonts w:hint="eastAsia" w:ascii="宋体" w:hAnsi="宋体" w:eastAsia="宋体" w:cs="宋体"/>
          <w:snapToGrid w:val="0"/>
          <w:kern w:val="0"/>
          <w:sz w:val="24"/>
          <w:szCs w:val="24"/>
          <w:lang w:val="en-US" w:eastAsia="zh-CN"/>
        </w:rPr>
        <w:t>年10月—方案编制：明确标准编制的必要性和迫切性，确定了标准起草单位，成立标准课题组，确定人员、组织机构，落实任务，明确分工。制定标准编制的工作方案，明确标准的性质归属、结构框架和使用对象等。</w:t>
      </w:r>
    </w:p>
    <w:p>
      <w:pPr>
        <w:spacing w:line="360" w:lineRule="auto"/>
        <w:ind w:firstLine="480" w:firstLineChars="200"/>
        <w:jc w:val="left"/>
        <w:rPr>
          <w:rFonts w:hint="default" w:ascii="宋体" w:hAnsi="宋体" w:eastAsia="宋体" w:cs="宋体"/>
          <w:snapToGrid w:val="0"/>
          <w:kern w:val="0"/>
          <w:sz w:val="24"/>
          <w:szCs w:val="24"/>
          <w:lang w:val="en-US" w:eastAsia="zh-CN"/>
        </w:rPr>
      </w:pPr>
      <w:r>
        <w:rPr>
          <w:rFonts w:hint="default" w:ascii="宋体" w:hAnsi="宋体" w:eastAsia="宋体" w:cs="宋体"/>
          <w:snapToGrid w:val="0"/>
          <w:kern w:val="0"/>
          <w:sz w:val="24"/>
          <w:szCs w:val="24"/>
          <w:lang w:val="en-US" w:eastAsia="zh-CN"/>
        </w:rPr>
        <w:t>2019</w:t>
      </w:r>
      <w:r>
        <w:rPr>
          <w:rFonts w:hint="eastAsia" w:ascii="宋体" w:hAnsi="宋体" w:eastAsia="宋体" w:cs="宋体"/>
          <w:snapToGrid w:val="0"/>
          <w:kern w:val="0"/>
          <w:sz w:val="24"/>
          <w:szCs w:val="24"/>
          <w:lang w:val="en-US" w:eastAsia="zh-CN"/>
        </w:rPr>
        <w:t>年11月—资料收集和调研：收集文献资料，总结编制组前期研究基础，并开展公路悬索桥管养单位实地调研。</w:t>
      </w:r>
    </w:p>
    <w:p>
      <w:pPr>
        <w:spacing w:line="360" w:lineRule="auto"/>
        <w:ind w:firstLine="480" w:firstLineChars="200"/>
        <w:jc w:val="left"/>
        <w:rPr>
          <w:rFonts w:hint="default" w:ascii="宋体" w:hAnsi="宋体" w:eastAsia="宋体" w:cs="宋体"/>
          <w:snapToGrid w:val="0"/>
          <w:kern w:val="0"/>
          <w:sz w:val="24"/>
          <w:szCs w:val="24"/>
          <w:lang w:val="en-US" w:eastAsia="zh-CN"/>
        </w:rPr>
      </w:pPr>
      <w:r>
        <w:rPr>
          <w:rFonts w:hint="default" w:ascii="宋体" w:hAnsi="宋体" w:eastAsia="宋体" w:cs="宋体"/>
          <w:snapToGrid w:val="0"/>
          <w:kern w:val="0"/>
          <w:sz w:val="24"/>
          <w:szCs w:val="24"/>
          <w:lang w:val="en-US" w:eastAsia="zh-CN"/>
        </w:rPr>
        <w:t>2019</w:t>
      </w:r>
      <w:r>
        <w:rPr>
          <w:rFonts w:hint="eastAsia" w:ascii="宋体" w:hAnsi="宋体" w:eastAsia="宋体" w:cs="宋体"/>
          <w:snapToGrid w:val="0"/>
          <w:kern w:val="0"/>
          <w:sz w:val="24"/>
          <w:szCs w:val="24"/>
          <w:lang w:val="en-US" w:eastAsia="zh-CN"/>
        </w:rPr>
        <w:t>年12月-2020年1月—标准初稿编制：课题组在收集资料和调研的基础上，依据标准工作方案的框架，起草《公路悬索桥运营养护BIM结构设施管理编码规则》标准初稿。</w:t>
      </w:r>
    </w:p>
    <w:p>
      <w:pPr>
        <w:spacing w:line="360" w:lineRule="auto"/>
        <w:ind w:firstLine="480" w:firstLineChars="200"/>
        <w:rPr>
          <w:rFonts w:hint="eastAsia" w:ascii="宋体" w:hAnsi="宋体" w:eastAsia="宋体" w:cs="宋体"/>
          <w:snapToGrid w:val="0"/>
          <w:kern w:val="0"/>
          <w:sz w:val="24"/>
          <w:szCs w:val="24"/>
          <w:lang w:val="en-US" w:eastAsia="zh-CN"/>
        </w:rPr>
      </w:pPr>
      <w:r>
        <w:rPr>
          <w:rFonts w:hint="default" w:ascii="宋体" w:hAnsi="宋体" w:eastAsia="宋体" w:cs="宋体"/>
          <w:snapToGrid w:val="0"/>
          <w:kern w:val="0"/>
          <w:sz w:val="24"/>
          <w:szCs w:val="24"/>
          <w:lang w:val="en-US" w:eastAsia="zh-CN"/>
        </w:rPr>
        <w:t>20</w:t>
      </w:r>
      <w:r>
        <w:rPr>
          <w:rFonts w:hint="eastAsia" w:ascii="宋体" w:hAnsi="宋体" w:eastAsia="宋体" w:cs="宋体"/>
          <w:snapToGrid w:val="0"/>
          <w:kern w:val="0"/>
          <w:sz w:val="24"/>
          <w:szCs w:val="24"/>
          <w:lang w:val="en-US" w:eastAsia="zh-CN"/>
        </w:rPr>
        <w:t xml:space="preserve">20年2月-2020年5月—标准征求意见稿起草：课题组根据内部审查意见以及立项评审会的专家相关要求等，修改标准初稿，起草《公路悬索桥运营养护BIM结构设施管理编码规则》标准征求意见稿（初稿）。 </w:t>
      </w:r>
    </w:p>
    <w:p>
      <w:pPr>
        <w:spacing w:line="360" w:lineRule="auto"/>
        <w:ind w:firstLine="480" w:firstLineChars="200"/>
        <w:rPr>
          <w:rFonts w:hint="eastAsia" w:ascii="宋体" w:hAnsi="宋体" w:eastAsia="宋体" w:cs="宋体"/>
          <w:snapToGrid w:val="0"/>
          <w:kern w:val="0"/>
          <w:sz w:val="24"/>
          <w:szCs w:val="24"/>
          <w:lang w:val="en-US" w:eastAsia="zh-CN"/>
        </w:rPr>
      </w:pPr>
      <w:r>
        <w:rPr>
          <w:rFonts w:hint="default" w:ascii="宋体" w:hAnsi="宋体" w:eastAsia="宋体" w:cs="宋体"/>
          <w:snapToGrid w:val="0"/>
          <w:kern w:val="0"/>
          <w:sz w:val="24"/>
          <w:szCs w:val="24"/>
          <w:lang w:val="en-US" w:eastAsia="zh-CN"/>
        </w:rPr>
        <w:t>20</w:t>
      </w:r>
      <w:r>
        <w:rPr>
          <w:rFonts w:hint="eastAsia" w:ascii="宋体" w:hAnsi="宋体" w:eastAsia="宋体" w:cs="宋体"/>
          <w:snapToGrid w:val="0"/>
          <w:kern w:val="0"/>
          <w:sz w:val="24"/>
          <w:szCs w:val="24"/>
          <w:lang w:val="en-US" w:eastAsia="zh-CN"/>
        </w:rPr>
        <w:t xml:space="preserve">20年6月—标准征求意见稿第一次讨论：针对标准征求意见稿（初稿），组织课题组内部第一次讨论，根据讨论意见进行修改。 </w:t>
      </w:r>
    </w:p>
    <w:p>
      <w:pPr>
        <w:spacing w:line="360" w:lineRule="auto"/>
        <w:ind w:firstLine="480" w:firstLineChars="200"/>
        <w:rPr>
          <w:rFonts w:hint="eastAsia" w:ascii="宋体" w:hAnsi="宋体" w:eastAsia="宋体" w:cs="宋体"/>
          <w:snapToGrid w:val="0"/>
          <w:kern w:val="0"/>
          <w:sz w:val="24"/>
          <w:szCs w:val="24"/>
          <w:lang w:val="en-US" w:eastAsia="zh-CN"/>
        </w:rPr>
      </w:pPr>
      <w:r>
        <w:rPr>
          <w:rFonts w:hint="default" w:ascii="宋体" w:hAnsi="宋体" w:eastAsia="宋体" w:cs="宋体"/>
          <w:snapToGrid w:val="0"/>
          <w:kern w:val="0"/>
          <w:sz w:val="24"/>
          <w:szCs w:val="24"/>
          <w:lang w:val="en-US" w:eastAsia="zh-CN"/>
        </w:rPr>
        <w:t>2020</w:t>
      </w:r>
      <w:r>
        <w:rPr>
          <w:rFonts w:hint="eastAsia" w:ascii="宋体" w:hAnsi="宋体" w:eastAsia="宋体" w:cs="宋体"/>
          <w:snapToGrid w:val="0"/>
          <w:kern w:val="0"/>
          <w:sz w:val="24"/>
          <w:szCs w:val="24"/>
          <w:lang w:val="en-US" w:eastAsia="zh-CN"/>
        </w:rPr>
        <w:t>年7月</w:t>
      </w:r>
      <w:r>
        <w:rPr>
          <w:rFonts w:hint="default" w:ascii="宋体" w:hAnsi="宋体" w:eastAsia="宋体" w:cs="宋体"/>
          <w:snapToGrid w:val="0"/>
          <w:kern w:val="0"/>
          <w:sz w:val="24"/>
          <w:szCs w:val="24"/>
          <w:lang w:val="en-US" w:eastAsia="zh-CN"/>
        </w:rPr>
        <w:t>—</w:t>
      </w:r>
      <w:r>
        <w:rPr>
          <w:rFonts w:hint="eastAsia" w:ascii="宋体" w:hAnsi="宋体" w:eastAsia="宋体" w:cs="宋体"/>
          <w:snapToGrid w:val="0"/>
          <w:kern w:val="0"/>
          <w:sz w:val="24"/>
          <w:szCs w:val="24"/>
          <w:lang w:val="en-US" w:eastAsia="zh-CN"/>
        </w:rPr>
        <w:t xml:space="preserve">标准征求意见稿第二次讨论：根据第一次讨论后修改的文本，对标准条款再次进行讨论，并根据讨论意见修改完善，形成标准征求意见稿终稿。 </w:t>
      </w:r>
    </w:p>
    <w:p>
      <w:pPr>
        <w:spacing w:line="360" w:lineRule="auto"/>
        <w:ind w:firstLine="480" w:firstLineChars="200"/>
        <w:rPr>
          <w:rFonts w:hint="eastAsia" w:ascii="宋体" w:hAnsi="宋体" w:eastAsia="宋体" w:cs="宋体"/>
          <w:snapToGrid w:val="0"/>
          <w:kern w:val="0"/>
          <w:sz w:val="24"/>
          <w:szCs w:val="24"/>
          <w:lang w:val="en-US" w:eastAsia="zh-CN"/>
        </w:rPr>
      </w:pPr>
      <w:r>
        <w:rPr>
          <w:rFonts w:hint="default" w:ascii="宋体" w:hAnsi="宋体" w:eastAsia="宋体" w:cs="宋体"/>
          <w:snapToGrid w:val="0"/>
          <w:kern w:val="0"/>
          <w:sz w:val="24"/>
          <w:szCs w:val="24"/>
          <w:lang w:val="en-US" w:eastAsia="zh-CN"/>
        </w:rPr>
        <w:t>2020</w:t>
      </w:r>
      <w:r>
        <w:rPr>
          <w:rFonts w:hint="eastAsia" w:ascii="宋体" w:hAnsi="宋体" w:eastAsia="宋体" w:cs="宋体"/>
          <w:snapToGrid w:val="0"/>
          <w:kern w:val="0"/>
          <w:sz w:val="24"/>
          <w:szCs w:val="24"/>
          <w:lang w:val="en-US" w:eastAsia="zh-CN"/>
        </w:rPr>
        <w:t>年8月-9月</w:t>
      </w:r>
      <w:r>
        <w:rPr>
          <w:rFonts w:hint="default" w:ascii="宋体" w:hAnsi="宋体" w:eastAsia="宋体" w:cs="宋体"/>
          <w:snapToGrid w:val="0"/>
          <w:kern w:val="0"/>
          <w:sz w:val="24"/>
          <w:szCs w:val="24"/>
          <w:lang w:val="en-US" w:eastAsia="zh-CN"/>
        </w:rPr>
        <w:t>—</w:t>
      </w:r>
      <w:r>
        <w:rPr>
          <w:rFonts w:hint="eastAsia" w:ascii="宋体" w:hAnsi="宋体" w:eastAsia="宋体" w:cs="宋体"/>
          <w:snapToGrid w:val="0"/>
          <w:kern w:val="0"/>
          <w:sz w:val="24"/>
          <w:szCs w:val="24"/>
          <w:lang w:val="en-US" w:eastAsia="zh-CN"/>
        </w:rPr>
        <w:t xml:space="preserve">标准征求意见稿发给相关公路悬索桥管养业主，共计8家单位。共收到8家单位的回函，共征集到意见18条。 </w:t>
      </w:r>
    </w:p>
    <w:p>
      <w:pPr>
        <w:spacing w:line="360" w:lineRule="auto"/>
        <w:ind w:firstLine="480" w:firstLineChars="200"/>
        <w:rPr>
          <w:rFonts w:hint="eastAsia" w:ascii="宋体" w:hAnsi="宋体" w:eastAsia="宋体" w:cs="宋体"/>
          <w:snapToGrid w:val="0"/>
          <w:kern w:val="0"/>
          <w:sz w:val="24"/>
          <w:szCs w:val="24"/>
          <w:lang w:val="en-US" w:eastAsia="zh-CN"/>
        </w:rPr>
      </w:pPr>
      <w:r>
        <w:rPr>
          <w:rFonts w:hint="default" w:ascii="宋体" w:hAnsi="宋体" w:eastAsia="宋体" w:cs="宋体"/>
          <w:snapToGrid w:val="0"/>
          <w:kern w:val="0"/>
          <w:sz w:val="24"/>
          <w:szCs w:val="24"/>
          <w:lang w:val="en-US" w:eastAsia="zh-CN"/>
        </w:rPr>
        <w:t>2020</w:t>
      </w:r>
      <w:r>
        <w:rPr>
          <w:rFonts w:hint="eastAsia" w:ascii="宋体" w:hAnsi="宋体" w:eastAsia="宋体" w:cs="宋体"/>
          <w:snapToGrid w:val="0"/>
          <w:kern w:val="0"/>
          <w:sz w:val="24"/>
          <w:szCs w:val="24"/>
          <w:lang w:val="en-US" w:eastAsia="zh-CN"/>
        </w:rPr>
        <w:t>年10月</w:t>
      </w:r>
      <w:r>
        <w:rPr>
          <w:rFonts w:hint="default" w:ascii="宋体" w:hAnsi="宋体" w:eastAsia="宋体" w:cs="宋体"/>
          <w:snapToGrid w:val="0"/>
          <w:kern w:val="0"/>
          <w:sz w:val="24"/>
          <w:szCs w:val="24"/>
          <w:lang w:val="en-US" w:eastAsia="zh-CN"/>
        </w:rPr>
        <w:t>—</w:t>
      </w:r>
      <w:r>
        <w:rPr>
          <w:rFonts w:hint="eastAsia" w:ascii="宋体" w:hAnsi="宋体" w:eastAsia="宋体" w:cs="宋体"/>
          <w:snapToGrid w:val="0"/>
          <w:kern w:val="0"/>
          <w:sz w:val="24"/>
          <w:szCs w:val="24"/>
          <w:lang w:val="en-US" w:eastAsia="zh-CN"/>
        </w:rPr>
        <w:t xml:space="preserve">对标准征求意见稿所征求到的18条意见进行讨论，完成征求意见汇总处理表，并对标准进行修改。 </w:t>
      </w:r>
    </w:p>
    <w:p>
      <w:pPr>
        <w:spacing w:line="360" w:lineRule="auto"/>
        <w:ind w:firstLine="480" w:firstLineChars="200"/>
        <w:rPr>
          <w:rFonts w:hint="eastAsia" w:ascii="宋体" w:hAnsi="宋体" w:eastAsia="宋体" w:cs="宋体"/>
          <w:snapToGrid w:val="0"/>
          <w:kern w:val="0"/>
          <w:sz w:val="24"/>
          <w:szCs w:val="24"/>
          <w:lang w:val="en-US" w:eastAsia="zh-CN"/>
        </w:rPr>
      </w:pPr>
      <w:r>
        <w:rPr>
          <w:rFonts w:hint="default" w:ascii="宋体" w:hAnsi="宋体" w:eastAsia="宋体" w:cs="宋体"/>
          <w:snapToGrid w:val="0"/>
          <w:kern w:val="0"/>
          <w:sz w:val="24"/>
          <w:szCs w:val="24"/>
          <w:lang w:val="en-US" w:eastAsia="zh-CN"/>
        </w:rPr>
        <w:t>2020</w:t>
      </w:r>
      <w:r>
        <w:rPr>
          <w:rFonts w:hint="eastAsia" w:ascii="宋体" w:hAnsi="宋体" w:eastAsia="宋体" w:cs="宋体"/>
          <w:snapToGrid w:val="0"/>
          <w:kern w:val="0"/>
          <w:sz w:val="24"/>
          <w:szCs w:val="24"/>
          <w:lang w:val="en-US" w:eastAsia="zh-CN"/>
        </w:rPr>
        <w:t>年11月-12月</w:t>
      </w:r>
      <w:r>
        <w:rPr>
          <w:rFonts w:hint="default" w:ascii="宋体" w:hAnsi="宋体" w:eastAsia="宋体" w:cs="宋体"/>
          <w:snapToGrid w:val="0"/>
          <w:kern w:val="0"/>
          <w:sz w:val="24"/>
          <w:szCs w:val="24"/>
          <w:lang w:val="en-US" w:eastAsia="zh-CN"/>
        </w:rPr>
        <w:t>—</w:t>
      </w:r>
      <w:r>
        <w:rPr>
          <w:rFonts w:hint="eastAsia" w:ascii="宋体" w:hAnsi="宋体" w:eastAsia="宋体" w:cs="宋体"/>
          <w:snapToGrid w:val="0"/>
          <w:kern w:val="0"/>
          <w:sz w:val="24"/>
          <w:szCs w:val="24"/>
          <w:lang w:val="en-US" w:eastAsia="zh-CN"/>
        </w:rPr>
        <w:t>送审稿完善：对标准文本进行对应的修改和完善后，形成标准的送审稿和编制说明送审稿。准备组织专家审查，根据专家意见修改完善后形成标准报批材料。</w:t>
      </w:r>
    </w:p>
    <w:p>
      <w:pPr>
        <w:spacing w:line="360" w:lineRule="auto"/>
        <w:ind w:firstLine="480" w:firstLineChars="200"/>
        <w:rPr>
          <w:rFonts w:hint="default" w:ascii="宋体" w:hAnsi="宋体" w:eastAsia="宋体" w:cs="宋体"/>
          <w:snapToGrid w:val="0"/>
          <w:kern w:val="0"/>
          <w:sz w:val="24"/>
          <w:szCs w:val="24"/>
          <w:lang w:val="en-US" w:eastAsia="zh-CN"/>
        </w:rPr>
      </w:pPr>
      <w:r>
        <w:rPr>
          <w:rFonts w:hint="default" w:ascii="宋体" w:hAnsi="宋体" w:eastAsia="宋体" w:cs="宋体"/>
          <w:snapToGrid w:val="0"/>
          <w:kern w:val="0"/>
          <w:sz w:val="24"/>
          <w:szCs w:val="24"/>
          <w:lang w:val="en-US" w:eastAsia="zh-CN"/>
        </w:rPr>
        <w:t>202</w:t>
      </w:r>
      <w:r>
        <w:rPr>
          <w:rFonts w:hint="eastAsia" w:ascii="宋体" w:hAnsi="宋体" w:eastAsia="宋体" w:cs="宋体"/>
          <w:snapToGrid w:val="0"/>
          <w:kern w:val="0"/>
          <w:sz w:val="24"/>
          <w:szCs w:val="24"/>
          <w:lang w:val="en-US" w:eastAsia="zh-CN"/>
        </w:rPr>
        <w:t>1年7月</w:t>
      </w:r>
      <w:r>
        <w:rPr>
          <w:rFonts w:hint="default" w:ascii="宋体" w:hAnsi="宋体" w:eastAsia="宋体" w:cs="宋体"/>
          <w:snapToGrid w:val="0"/>
          <w:kern w:val="0"/>
          <w:sz w:val="24"/>
          <w:szCs w:val="24"/>
          <w:lang w:val="en-US" w:eastAsia="zh-CN"/>
        </w:rPr>
        <w:t>—</w:t>
      </w:r>
      <w:r>
        <w:rPr>
          <w:rFonts w:hint="eastAsia" w:ascii="宋体" w:hAnsi="宋体" w:eastAsia="宋体" w:cs="宋体"/>
          <w:snapToGrid w:val="0"/>
          <w:kern w:val="0"/>
          <w:sz w:val="24"/>
          <w:szCs w:val="24"/>
          <w:lang w:val="en-US" w:eastAsia="zh-CN"/>
        </w:rPr>
        <w:t>完善稿审查：组织专家审查，形成专家审查意见。根据专家意见将本标准名称调整为</w:t>
      </w:r>
      <w:r>
        <w:rPr>
          <w:rFonts w:hint="default" w:ascii="宋体" w:hAnsi="宋体" w:eastAsia="宋体" w:cs="宋体"/>
          <w:snapToGrid w:val="0"/>
          <w:kern w:val="0"/>
          <w:sz w:val="24"/>
          <w:szCs w:val="24"/>
          <w:lang w:val="en-US" w:eastAsia="zh-CN"/>
        </w:rPr>
        <w:t>《</w:t>
      </w:r>
      <w:r>
        <w:rPr>
          <w:rFonts w:hint="eastAsia" w:ascii="宋体" w:hAnsi="宋体" w:eastAsia="宋体" w:cs="宋体"/>
          <w:snapToGrid w:val="0"/>
          <w:kern w:val="0"/>
          <w:sz w:val="24"/>
          <w:szCs w:val="24"/>
          <w:lang w:val="en-US" w:eastAsia="zh-CN"/>
        </w:rPr>
        <w:t>公路悬索桥运营期结构设施信息模型编码规则</w:t>
      </w:r>
      <w:r>
        <w:rPr>
          <w:rFonts w:hint="default" w:ascii="宋体" w:hAnsi="宋体" w:eastAsia="宋体" w:cs="宋体"/>
          <w:snapToGrid w:val="0"/>
          <w:kern w:val="0"/>
          <w:sz w:val="24"/>
          <w:szCs w:val="24"/>
          <w:lang w:val="en-US" w:eastAsia="zh-CN"/>
        </w:rPr>
        <w:t>》</w:t>
      </w:r>
      <w:r>
        <w:rPr>
          <w:rFonts w:hint="eastAsia" w:ascii="宋体" w:hAnsi="宋体" w:eastAsia="宋体" w:cs="宋体"/>
          <w:snapToGrid w:val="0"/>
          <w:kern w:val="0"/>
          <w:sz w:val="24"/>
          <w:szCs w:val="24"/>
          <w:lang w:val="en-US" w:eastAsia="zh-CN"/>
        </w:rPr>
        <w:t>。</w:t>
      </w:r>
    </w:p>
    <w:p>
      <w:pPr>
        <w:spacing w:line="360" w:lineRule="auto"/>
        <w:ind w:firstLine="480" w:firstLineChars="200"/>
        <w:rPr>
          <w:rFonts w:hint="eastAsia" w:ascii="宋体" w:hAnsi="宋体" w:eastAsia="宋体" w:cs="宋体"/>
          <w:snapToGrid w:val="0"/>
          <w:kern w:val="0"/>
          <w:sz w:val="24"/>
          <w:szCs w:val="24"/>
          <w:lang w:val="en-US" w:eastAsia="zh-CN"/>
        </w:rPr>
      </w:pPr>
      <w:r>
        <w:rPr>
          <w:rFonts w:hint="default" w:ascii="宋体" w:hAnsi="宋体" w:eastAsia="宋体" w:cs="宋体"/>
          <w:snapToGrid w:val="0"/>
          <w:kern w:val="0"/>
          <w:sz w:val="24"/>
          <w:szCs w:val="24"/>
          <w:lang w:val="en-US" w:eastAsia="zh-CN"/>
        </w:rPr>
        <w:t>202</w:t>
      </w:r>
      <w:r>
        <w:rPr>
          <w:rFonts w:hint="eastAsia" w:ascii="宋体" w:hAnsi="宋体" w:eastAsia="宋体" w:cs="宋体"/>
          <w:snapToGrid w:val="0"/>
          <w:kern w:val="0"/>
          <w:sz w:val="24"/>
          <w:szCs w:val="24"/>
          <w:lang w:val="en-US" w:eastAsia="zh-CN"/>
        </w:rPr>
        <w:t>1年12月</w:t>
      </w:r>
      <w:r>
        <w:rPr>
          <w:rFonts w:hint="default" w:ascii="宋体" w:hAnsi="宋体" w:eastAsia="宋体" w:cs="宋体"/>
          <w:snapToGrid w:val="0"/>
          <w:kern w:val="0"/>
          <w:sz w:val="24"/>
          <w:szCs w:val="24"/>
          <w:lang w:val="en-US" w:eastAsia="zh-CN"/>
        </w:rPr>
        <w:t>—</w:t>
      </w:r>
      <w:r>
        <w:rPr>
          <w:rFonts w:hint="eastAsia" w:ascii="宋体" w:hAnsi="宋体" w:eastAsia="宋体" w:cs="宋体"/>
          <w:snapToGrid w:val="0"/>
          <w:kern w:val="0"/>
          <w:sz w:val="24"/>
          <w:szCs w:val="24"/>
          <w:lang w:val="en-US" w:eastAsia="zh-CN"/>
        </w:rPr>
        <w:t>报批稿完善：根据专家意见修改完善后形成标准报批材料。</w:t>
      </w:r>
    </w:p>
    <w:p>
      <w:pPr>
        <w:pStyle w:val="4"/>
        <w:numPr>
          <w:ilvl w:val="1"/>
          <w:numId w:val="0"/>
        </w:numPr>
        <w:bidi w:val="0"/>
        <w:ind w:left="576" w:leftChars="0"/>
        <w:rPr>
          <w:rFonts w:hint="eastAsia" w:ascii="Times New Roman" w:hAnsi="Times New Roman" w:cs="Times New Roman"/>
          <w:sz w:val="28"/>
          <w:szCs w:val="28"/>
          <w:lang w:val="en-US" w:eastAsia="zh-CN"/>
        </w:rPr>
      </w:pPr>
      <w:bookmarkStart w:id="5" w:name="_Toc1632"/>
      <w:r>
        <w:rPr>
          <w:rFonts w:hint="default" w:ascii="Times New Roman" w:hAnsi="Times New Roman" w:eastAsia="黑体" w:cs="Times New Roman"/>
          <w:sz w:val="28"/>
          <w:szCs w:val="28"/>
          <w:lang w:val="en-US" w:eastAsia="zh-CN"/>
        </w:rPr>
        <w:t>1.</w:t>
      </w:r>
      <w:r>
        <w:rPr>
          <w:rFonts w:hint="eastAsia" w:ascii="Times New Roman" w:hAnsi="Times New Roman" w:cs="Times New Roman"/>
          <w:sz w:val="28"/>
          <w:szCs w:val="28"/>
          <w:lang w:val="en-US" w:eastAsia="zh-CN"/>
        </w:rPr>
        <w:t>5标准主要起草人及其所做的工作</w:t>
      </w:r>
      <w:bookmarkEnd w:id="5"/>
    </w:p>
    <w:p>
      <w:pPr>
        <w:spacing w:line="360" w:lineRule="auto"/>
        <w:ind w:firstLine="480" w:firstLineChars="200"/>
        <w:rPr>
          <w:rFonts w:hint="eastAsia"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lang w:val="en-US" w:eastAsia="zh-CN"/>
        </w:rPr>
        <w:t>本标准制定项目由江苏扬子江高速通道管理有限公司提出并申报，江苏扬子江高速通道管理有限公司作为标准第一起草单位，中路高科交通检测检验认证有限公司、河海大学作为主要起草单位，各主要参加单位和工作组成员所承担工作见表：</w:t>
      </w:r>
    </w:p>
    <w:p>
      <w:pPr>
        <w:keepNext w:val="0"/>
        <w:keepLines w:val="0"/>
        <w:widowControl/>
        <w:suppressLineNumbers w:val="0"/>
        <w:jc w:val="center"/>
        <w:rPr>
          <w:rFonts w:ascii="黑体" w:hAnsi="宋体" w:eastAsia="黑体" w:cs="黑体"/>
          <w:color w:val="000000"/>
          <w:kern w:val="0"/>
          <w:sz w:val="24"/>
          <w:szCs w:val="24"/>
          <w:lang w:val="en-US" w:eastAsia="zh-CN" w:bidi="ar"/>
        </w:rPr>
      </w:pPr>
      <w:r>
        <w:rPr>
          <w:rFonts w:hint="eastAsia" w:eastAsia="宋体" w:cs="Times New Roman"/>
          <w:color w:val="000000"/>
          <w:kern w:val="0"/>
          <w:sz w:val="24"/>
          <w:szCs w:val="24"/>
          <w:lang w:val="en-US" w:eastAsia="zh-CN" w:bidi="ar"/>
        </w:rPr>
        <w:t>表</w:t>
      </w:r>
      <w:r>
        <w:rPr>
          <w:rFonts w:hint="default" w:ascii="Times New Roman" w:hAnsi="Times New Roman" w:eastAsia="宋体" w:cs="Times New Roman"/>
          <w:color w:val="000000"/>
          <w:kern w:val="0"/>
          <w:sz w:val="24"/>
          <w:szCs w:val="24"/>
          <w:lang w:val="en-US" w:eastAsia="zh-CN" w:bidi="ar"/>
        </w:rPr>
        <w:t xml:space="preserve">1 </w:t>
      </w:r>
      <w:r>
        <w:rPr>
          <w:rFonts w:ascii="黑体" w:hAnsi="宋体" w:eastAsia="黑体" w:cs="黑体"/>
          <w:color w:val="000000"/>
          <w:kern w:val="0"/>
          <w:sz w:val="24"/>
          <w:szCs w:val="24"/>
          <w:lang w:val="en-US" w:eastAsia="zh-CN" w:bidi="ar"/>
        </w:rPr>
        <w:t>标准主要起草人及所承担工作</w:t>
      </w:r>
    </w:p>
    <w:tbl>
      <w:tblPr>
        <w:tblStyle w:val="11"/>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1661"/>
        <w:gridCol w:w="402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40" w:type="dxa"/>
            <w:tcBorders>
              <w:tl2br w:val="nil"/>
              <w:tr2bl w:val="nil"/>
            </w:tcBorders>
            <w:vAlign w:val="center"/>
          </w:tcPr>
          <w:p>
            <w:pPr>
              <w:keepNext w:val="0"/>
              <w:keepLines w:val="0"/>
              <w:widowControl/>
              <w:suppressLineNumbers w:val="0"/>
              <w:spacing w:line="360" w:lineRule="auto"/>
              <w:jc w:val="center"/>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b/>
                <w:bCs/>
                <w:color w:val="000000"/>
                <w:kern w:val="0"/>
                <w:sz w:val="21"/>
                <w:szCs w:val="21"/>
                <w:vertAlign w:val="baseline"/>
                <w:lang w:val="en-US" w:eastAsia="zh-CN" w:bidi="ar"/>
              </w:rPr>
              <w:t>主要参加单位</w:t>
            </w:r>
          </w:p>
        </w:tc>
        <w:tc>
          <w:tcPr>
            <w:tcW w:w="1661" w:type="dxa"/>
            <w:tcBorders>
              <w:tl2br w:val="nil"/>
              <w:tr2bl w:val="nil"/>
            </w:tcBorders>
            <w:vAlign w:val="center"/>
          </w:tcPr>
          <w:p>
            <w:pPr>
              <w:keepNext w:val="0"/>
              <w:keepLines w:val="0"/>
              <w:widowControl/>
              <w:suppressLineNumbers w:val="0"/>
              <w:spacing w:line="360" w:lineRule="auto"/>
              <w:jc w:val="center"/>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b/>
                <w:bCs/>
                <w:color w:val="000000"/>
                <w:kern w:val="0"/>
                <w:sz w:val="21"/>
                <w:szCs w:val="21"/>
                <w:vertAlign w:val="baseline"/>
                <w:lang w:val="en-US" w:eastAsia="zh-CN" w:bidi="ar"/>
              </w:rPr>
              <w:t>成员</w:t>
            </w:r>
          </w:p>
        </w:tc>
        <w:tc>
          <w:tcPr>
            <w:tcW w:w="4021" w:type="dxa"/>
            <w:tcBorders>
              <w:tl2br w:val="nil"/>
              <w:tr2bl w:val="nil"/>
            </w:tcBorders>
            <w:vAlign w:val="center"/>
          </w:tcPr>
          <w:p>
            <w:pPr>
              <w:keepNext w:val="0"/>
              <w:keepLines w:val="0"/>
              <w:widowControl/>
              <w:suppressLineNumbers w:val="0"/>
              <w:spacing w:line="360" w:lineRule="auto"/>
              <w:jc w:val="center"/>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b/>
                <w:bCs/>
                <w:color w:val="000000"/>
                <w:kern w:val="0"/>
                <w:sz w:val="21"/>
                <w:szCs w:val="21"/>
                <w:vertAlign w:val="baseline"/>
                <w:lang w:val="en-US" w:eastAsia="zh-CN" w:bidi="ar"/>
              </w:rPr>
              <w:t>主要承担工作</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40" w:type="dxa"/>
            <w:vMerge w:val="restart"/>
            <w:tcBorders>
              <w:tl2br w:val="nil"/>
              <w:tr2bl w:val="nil"/>
            </w:tcBorders>
            <w:vAlign w:val="center"/>
          </w:tcPr>
          <w:p>
            <w:pPr>
              <w:keepNext w:val="0"/>
              <w:keepLines w:val="0"/>
              <w:widowControl/>
              <w:suppressLineNumbers w:val="0"/>
              <w:spacing w:line="360" w:lineRule="auto"/>
              <w:jc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snapToGrid w:val="0"/>
                <w:kern w:val="0"/>
                <w:sz w:val="21"/>
                <w:szCs w:val="21"/>
                <w:lang w:val="en-US" w:eastAsia="zh-CN"/>
              </w:rPr>
              <w:t>江苏扬子江高速通道管理有限公司</w:t>
            </w:r>
          </w:p>
        </w:tc>
        <w:tc>
          <w:tcPr>
            <w:tcW w:w="1661" w:type="dxa"/>
            <w:tcBorders>
              <w:tl2br w:val="nil"/>
              <w:tr2bl w:val="nil"/>
            </w:tcBorders>
            <w:vAlign w:val="center"/>
          </w:tcPr>
          <w:p>
            <w:pPr>
              <w:keepNext w:val="0"/>
              <w:keepLines w:val="0"/>
              <w:widowControl/>
              <w:suppressLineNumbers w:val="0"/>
              <w:spacing w:line="360" w:lineRule="auto"/>
              <w:jc w:val="center"/>
              <w:rPr>
                <w:rFonts w:hint="eastAsia" w:ascii="宋体" w:hAnsi="宋体" w:eastAsia="宋体" w:cs="宋体"/>
                <w:color w:val="000000"/>
                <w:kern w:val="0"/>
                <w:sz w:val="21"/>
                <w:szCs w:val="21"/>
                <w:vertAlign w:val="baseline"/>
                <w:lang w:val="en-US" w:eastAsia="zh-CN" w:bidi="ar"/>
              </w:rPr>
            </w:pPr>
            <w:r>
              <w:rPr>
                <w:rFonts w:hint="default" w:ascii="宋体" w:hAnsi="宋体" w:eastAsia="宋体" w:cs="宋体"/>
                <w:sz w:val="21"/>
                <w:szCs w:val="21"/>
                <w:lang w:val="en-US" w:eastAsia="zh-CN"/>
              </w:rPr>
              <w:t>汪锋</w:t>
            </w:r>
          </w:p>
        </w:tc>
        <w:tc>
          <w:tcPr>
            <w:tcW w:w="4021" w:type="dxa"/>
            <w:tcBorders>
              <w:tl2br w:val="nil"/>
              <w:tr2bl w:val="nil"/>
            </w:tcBorders>
            <w:vAlign w:val="center"/>
          </w:tcPr>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项目组长，负责方案确定、标准起草和编制说明编写工作、组织和协调工作等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40" w:type="dxa"/>
            <w:vMerge w:val="continue"/>
            <w:tcBorders>
              <w:tl2br w:val="nil"/>
              <w:tr2bl w:val="nil"/>
            </w:tcBorders>
            <w:vAlign w:val="center"/>
          </w:tcPr>
          <w:p>
            <w:pPr>
              <w:keepNext w:val="0"/>
              <w:keepLines w:val="0"/>
              <w:widowControl/>
              <w:suppressLineNumbers w:val="0"/>
              <w:spacing w:line="360" w:lineRule="auto"/>
              <w:jc w:val="center"/>
              <w:rPr>
                <w:rFonts w:hint="eastAsia" w:ascii="宋体" w:hAnsi="宋体" w:eastAsia="宋体" w:cs="宋体"/>
                <w:color w:val="000000"/>
                <w:kern w:val="0"/>
                <w:sz w:val="21"/>
                <w:szCs w:val="21"/>
                <w:vertAlign w:val="baseline"/>
                <w:lang w:val="en-US" w:eastAsia="zh-CN" w:bidi="ar"/>
              </w:rPr>
            </w:pPr>
          </w:p>
        </w:tc>
        <w:tc>
          <w:tcPr>
            <w:tcW w:w="1661" w:type="dxa"/>
            <w:tcBorders>
              <w:tl2br w:val="nil"/>
              <w:tr2bl w:val="nil"/>
            </w:tcBorders>
            <w:vAlign w:val="center"/>
          </w:tcPr>
          <w:p>
            <w:pPr>
              <w:keepNext w:val="0"/>
              <w:keepLines w:val="0"/>
              <w:widowControl/>
              <w:suppressLineNumbers w:val="0"/>
              <w:spacing w:line="360" w:lineRule="auto"/>
              <w:jc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sz w:val="21"/>
                <w:szCs w:val="21"/>
                <w:lang w:val="en-US" w:eastAsia="zh-CN"/>
              </w:rPr>
              <w:t>陈雄飞、孙洪滨</w:t>
            </w:r>
          </w:p>
        </w:tc>
        <w:tc>
          <w:tcPr>
            <w:tcW w:w="4021" w:type="dxa"/>
            <w:tcBorders>
              <w:tl2br w:val="nil"/>
              <w:tr2bl w:val="nil"/>
            </w:tcBorders>
            <w:vAlign w:val="center"/>
          </w:tcPr>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项目成员，参与方案确定、组织协调、国内外相关标准和技术资料的搜集、标准起草等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40" w:type="dxa"/>
            <w:vMerge w:val="continue"/>
            <w:tcBorders>
              <w:tl2br w:val="nil"/>
              <w:tr2bl w:val="nil"/>
            </w:tcBorders>
            <w:vAlign w:val="center"/>
          </w:tcPr>
          <w:p>
            <w:pPr>
              <w:keepNext w:val="0"/>
              <w:keepLines w:val="0"/>
              <w:widowControl/>
              <w:suppressLineNumbers w:val="0"/>
              <w:spacing w:line="360" w:lineRule="auto"/>
              <w:jc w:val="center"/>
              <w:rPr>
                <w:rFonts w:hint="eastAsia" w:ascii="宋体" w:hAnsi="宋体" w:eastAsia="宋体" w:cs="宋体"/>
                <w:color w:val="000000"/>
                <w:kern w:val="0"/>
                <w:sz w:val="21"/>
                <w:szCs w:val="21"/>
                <w:vertAlign w:val="baseline"/>
                <w:lang w:val="en-US" w:eastAsia="zh-CN" w:bidi="ar"/>
              </w:rPr>
            </w:pPr>
          </w:p>
        </w:tc>
        <w:tc>
          <w:tcPr>
            <w:tcW w:w="1661" w:type="dxa"/>
            <w:tcBorders>
              <w:tl2br w:val="nil"/>
              <w:tr2bl w:val="nil"/>
            </w:tcBorders>
            <w:vAlign w:val="center"/>
          </w:tcPr>
          <w:p>
            <w:pPr>
              <w:keepNext w:val="0"/>
              <w:keepLines w:val="0"/>
              <w:widowControl/>
              <w:suppressLineNumbers w:val="0"/>
              <w:spacing w:line="360" w:lineRule="auto"/>
              <w:jc w:val="center"/>
              <w:rPr>
                <w:rFonts w:hint="eastAsia" w:ascii="宋体" w:hAnsi="宋体" w:eastAsia="宋体" w:cs="宋体"/>
                <w:color w:val="000000"/>
                <w:kern w:val="0"/>
                <w:sz w:val="21"/>
                <w:szCs w:val="21"/>
                <w:vertAlign w:val="baseline"/>
                <w:lang w:val="en-US" w:eastAsia="zh-CN" w:bidi="ar"/>
              </w:rPr>
            </w:pPr>
            <w:r>
              <w:rPr>
                <w:rFonts w:hint="default" w:ascii="宋体" w:hAnsi="宋体" w:eastAsia="宋体" w:cs="宋体"/>
                <w:sz w:val="21"/>
                <w:szCs w:val="21"/>
                <w:lang w:val="en-US" w:eastAsia="zh-CN"/>
              </w:rPr>
              <w:t>孙孝婷</w:t>
            </w:r>
          </w:p>
        </w:tc>
        <w:tc>
          <w:tcPr>
            <w:tcW w:w="4021" w:type="dxa"/>
            <w:tcBorders>
              <w:tl2br w:val="nil"/>
              <w:tr2bl w:val="nil"/>
            </w:tcBorders>
            <w:vAlign w:val="center"/>
          </w:tcPr>
          <w:p>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项目成员，参与标准起草和审查工作</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40" w:type="dxa"/>
            <w:vMerge w:val="restart"/>
            <w:tcBorders>
              <w:tl2br w:val="nil"/>
              <w:tr2bl w:val="nil"/>
            </w:tcBorders>
            <w:vAlign w:val="center"/>
          </w:tcPr>
          <w:p>
            <w:pPr>
              <w:keepNext w:val="0"/>
              <w:keepLines w:val="0"/>
              <w:widowControl/>
              <w:suppressLineNumbers w:val="0"/>
              <w:spacing w:line="360" w:lineRule="auto"/>
              <w:jc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snapToGrid w:val="0"/>
                <w:kern w:val="0"/>
                <w:sz w:val="21"/>
                <w:szCs w:val="21"/>
                <w:lang w:val="en-US" w:eastAsia="zh-CN"/>
              </w:rPr>
              <w:t>中路高科交通检测检验认证有限公司</w:t>
            </w:r>
          </w:p>
        </w:tc>
        <w:tc>
          <w:tcPr>
            <w:tcW w:w="1661" w:type="dxa"/>
            <w:tcBorders>
              <w:tl2br w:val="nil"/>
              <w:tr2bl w:val="nil"/>
            </w:tcBorders>
            <w:vAlign w:val="center"/>
          </w:tcPr>
          <w:p>
            <w:pPr>
              <w:keepNext w:val="0"/>
              <w:keepLines w:val="0"/>
              <w:widowControl/>
              <w:suppressLineNumbers w:val="0"/>
              <w:spacing w:line="360" w:lineRule="auto"/>
              <w:jc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sz w:val="21"/>
                <w:szCs w:val="21"/>
                <w:lang w:val="en-US" w:eastAsia="zh-CN"/>
              </w:rPr>
              <w:t>王晓晶</w:t>
            </w:r>
          </w:p>
        </w:tc>
        <w:tc>
          <w:tcPr>
            <w:tcW w:w="4021" w:type="dxa"/>
            <w:tcBorders>
              <w:tl2br w:val="nil"/>
              <w:tr2bl w:val="nil"/>
            </w:tcBorders>
            <w:vAlign w:val="center"/>
          </w:tcPr>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项目副组长，负责方案确定、标准起草和编制说明编写工作、组织和协调工作等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c>
          <w:tcPr>
            <w:tcW w:w="2840" w:type="dxa"/>
            <w:vMerge w:val="continue"/>
            <w:tcBorders>
              <w:tl2br w:val="nil"/>
              <w:tr2bl w:val="nil"/>
            </w:tcBorders>
            <w:vAlign w:val="center"/>
          </w:tcPr>
          <w:p>
            <w:pPr>
              <w:keepNext w:val="0"/>
              <w:keepLines w:val="0"/>
              <w:widowControl/>
              <w:suppressLineNumbers w:val="0"/>
              <w:spacing w:line="360" w:lineRule="auto"/>
              <w:jc w:val="center"/>
              <w:rPr>
                <w:rFonts w:hint="default" w:ascii="宋体" w:hAnsi="宋体" w:eastAsia="宋体" w:cs="宋体"/>
                <w:color w:val="000000"/>
                <w:kern w:val="0"/>
                <w:sz w:val="21"/>
                <w:szCs w:val="21"/>
                <w:vertAlign w:val="baseline"/>
                <w:lang w:val="en-US" w:eastAsia="zh-CN" w:bidi="ar"/>
              </w:rPr>
            </w:pPr>
          </w:p>
        </w:tc>
        <w:tc>
          <w:tcPr>
            <w:tcW w:w="1661" w:type="dxa"/>
            <w:tcBorders>
              <w:tl2br w:val="nil"/>
              <w:tr2bl w:val="nil"/>
            </w:tcBorders>
            <w:vAlign w:val="center"/>
          </w:tcPr>
          <w:p>
            <w:pPr>
              <w:keepNext w:val="0"/>
              <w:keepLines w:val="0"/>
              <w:widowControl/>
              <w:suppressLineNumbers w:val="0"/>
              <w:spacing w:line="360" w:lineRule="auto"/>
              <w:jc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尹新刚</w:t>
            </w:r>
          </w:p>
        </w:tc>
        <w:tc>
          <w:tcPr>
            <w:tcW w:w="4021" w:type="dxa"/>
            <w:tcBorders>
              <w:tl2br w:val="nil"/>
              <w:tr2bl w:val="nil"/>
            </w:tcBorders>
            <w:vAlign w:val="center"/>
          </w:tcPr>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项目成员，参与方案确定、组织协调、国内外相关标准和技术资料的搜集、标准起草等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40" w:type="dxa"/>
            <w:vMerge w:val="continue"/>
            <w:tcBorders>
              <w:tl2br w:val="nil"/>
              <w:tr2bl w:val="nil"/>
            </w:tcBorders>
            <w:vAlign w:val="center"/>
          </w:tcPr>
          <w:p>
            <w:pPr>
              <w:keepNext w:val="0"/>
              <w:keepLines w:val="0"/>
              <w:widowControl/>
              <w:suppressLineNumbers w:val="0"/>
              <w:spacing w:line="360" w:lineRule="auto"/>
              <w:jc w:val="center"/>
              <w:rPr>
                <w:rFonts w:hint="eastAsia" w:ascii="宋体" w:hAnsi="宋体" w:eastAsia="宋体" w:cs="宋体"/>
                <w:color w:val="000000"/>
                <w:kern w:val="0"/>
                <w:sz w:val="21"/>
                <w:szCs w:val="21"/>
                <w:vertAlign w:val="baseline"/>
                <w:lang w:val="en-US" w:eastAsia="zh-CN" w:bidi="ar"/>
              </w:rPr>
            </w:pPr>
          </w:p>
        </w:tc>
        <w:tc>
          <w:tcPr>
            <w:tcW w:w="1661" w:type="dxa"/>
            <w:tcBorders>
              <w:tl2br w:val="nil"/>
              <w:tr2bl w:val="nil"/>
            </w:tcBorders>
            <w:vAlign w:val="center"/>
          </w:tcPr>
          <w:p>
            <w:pPr>
              <w:keepNext w:val="0"/>
              <w:keepLines w:val="0"/>
              <w:widowControl/>
              <w:suppressLineNumbers w:val="0"/>
              <w:spacing w:line="360" w:lineRule="auto"/>
              <w:jc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sz w:val="21"/>
                <w:szCs w:val="21"/>
                <w:lang w:val="en-US" w:eastAsia="zh-CN"/>
              </w:rPr>
              <w:t>闫昕、郭歌洋</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张晟嘉</w:t>
            </w:r>
          </w:p>
        </w:tc>
        <w:tc>
          <w:tcPr>
            <w:tcW w:w="4021" w:type="dxa"/>
            <w:tcBorders>
              <w:tl2br w:val="nil"/>
              <w:tr2bl w:val="nil"/>
            </w:tcBorders>
            <w:vAlign w:val="center"/>
          </w:tcPr>
          <w:p>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项目成员，参与标准起草和审查工作</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c>
          <w:tcPr>
            <w:tcW w:w="2840" w:type="dxa"/>
            <w:tcBorders>
              <w:tl2br w:val="nil"/>
              <w:tr2bl w:val="nil"/>
            </w:tcBorders>
            <w:vAlign w:val="center"/>
          </w:tcPr>
          <w:p>
            <w:pPr>
              <w:keepNext w:val="0"/>
              <w:keepLines w:val="0"/>
              <w:widowControl/>
              <w:suppressLineNumbers w:val="0"/>
              <w:spacing w:line="360" w:lineRule="auto"/>
              <w:jc w:val="center"/>
              <w:rPr>
                <w:rFonts w:hint="default"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河海大学</w:t>
            </w:r>
          </w:p>
        </w:tc>
        <w:tc>
          <w:tcPr>
            <w:tcW w:w="1661" w:type="dxa"/>
            <w:tcBorders>
              <w:tl2br w:val="nil"/>
              <w:tr2bl w:val="nil"/>
            </w:tcBorders>
            <w:vAlign w:val="center"/>
          </w:tcPr>
          <w:p>
            <w:pPr>
              <w:keepNext w:val="0"/>
              <w:keepLines w:val="0"/>
              <w:widowControl/>
              <w:suppressLineNumbers w:val="0"/>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袁周致远</w:t>
            </w:r>
          </w:p>
        </w:tc>
        <w:tc>
          <w:tcPr>
            <w:tcW w:w="4021" w:type="dxa"/>
            <w:tcBorders>
              <w:tl2br w:val="nil"/>
              <w:tr2bl w:val="nil"/>
            </w:tcBorders>
            <w:vAlign w:val="center"/>
          </w:tcPr>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项目成员，参与标准起草和审查工作</w:t>
            </w:r>
          </w:p>
        </w:tc>
      </w:tr>
    </w:tbl>
    <w:p>
      <w:pPr>
        <w:keepNext w:val="0"/>
        <w:keepLines w:val="0"/>
        <w:widowControl/>
        <w:suppressLineNumbers w:val="0"/>
        <w:jc w:val="center"/>
        <w:rPr>
          <w:rFonts w:ascii="黑体" w:hAnsi="宋体" w:eastAsia="黑体" w:cs="黑体"/>
          <w:color w:val="000000"/>
          <w:kern w:val="0"/>
          <w:sz w:val="24"/>
          <w:szCs w:val="24"/>
          <w:lang w:val="en-US" w:eastAsia="zh-CN" w:bidi="ar"/>
        </w:rPr>
      </w:pPr>
    </w:p>
    <w:p>
      <w:pPr>
        <w:pStyle w:val="3"/>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cs="Times New Roman"/>
          <w:b/>
          <w:sz w:val="30"/>
          <w:szCs w:val="30"/>
          <w:lang w:val="en-US" w:eastAsia="zh-CN"/>
        </w:rPr>
      </w:pPr>
      <w:bookmarkStart w:id="6" w:name="_Toc4333"/>
      <w:r>
        <w:rPr>
          <w:rFonts w:hint="default" w:ascii="Times New Roman" w:hAnsi="Times New Roman" w:cs="Times New Roman"/>
          <w:b/>
          <w:sz w:val="30"/>
          <w:szCs w:val="30"/>
          <w:lang w:val="en-US" w:eastAsia="zh-CN"/>
        </w:rPr>
        <w:t xml:space="preserve">2 </w:t>
      </w:r>
      <w:r>
        <w:rPr>
          <w:rFonts w:hint="eastAsia" w:ascii="Times New Roman" w:hAnsi="Times New Roman" w:cs="Times New Roman"/>
          <w:b/>
          <w:sz w:val="30"/>
          <w:szCs w:val="30"/>
          <w:lang w:val="en-US" w:eastAsia="zh-CN"/>
        </w:rPr>
        <w:t>标准编制原则和依据</w:t>
      </w:r>
      <w:bookmarkEnd w:id="6"/>
      <w:r>
        <w:rPr>
          <w:rFonts w:hint="eastAsia" w:ascii="Times New Roman" w:hAnsi="Times New Roman" w:cs="Times New Roman"/>
          <w:b/>
          <w:sz w:val="30"/>
          <w:szCs w:val="30"/>
          <w:lang w:val="en-US" w:eastAsia="zh-CN"/>
        </w:rPr>
        <w:t xml:space="preserve"> </w:t>
      </w:r>
    </w:p>
    <w:p>
      <w:pPr>
        <w:pStyle w:val="4"/>
        <w:numPr>
          <w:ilvl w:val="1"/>
          <w:numId w:val="0"/>
        </w:numPr>
        <w:bidi w:val="0"/>
        <w:ind w:left="576" w:leftChars="0"/>
        <w:rPr>
          <w:rFonts w:hint="default" w:ascii="Times New Roman" w:hAnsi="Times New Roman" w:eastAsia="黑体" w:cs="Times New Roman"/>
          <w:b/>
          <w:sz w:val="28"/>
          <w:szCs w:val="28"/>
          <w:lang w:val="en-US" w:eastAsia="zh-CN"/>
        </w:rPr>
      </w:pPr>
      <w:bookmarkStart w:id="7" w:name="_Toc19606"/>
      <w:r>
        <w:rPr>
          <w:rFonts w:hint="default" w:ascii="Times New Roman" w:hAnsi="Times New Roman" w:eastAsia="黑体" w:cs="Times New Roman"/>
          <w:b/>
          <w:sz w:val="28"/>
          <w:szCs w:val="28"/>
          <w:lang w:val="en-US" w:eastAsia="zh-CN"/>
        </w:rPr>
        <w:t>2.1</w:t>
      </w:r>
      <w:r>
        <w:rPr>
          <w:rFonts w:hint="eastAsia" w:ascii="Times New Roman" w:hAnsi="Times New Roman" w:eastAsia="黑体" w:cs="Times New Roman"/>
          <w:b/>
          <w:sz w:val="28"/>
          <w:szCs w:val="28"/>
          <w:lang w:val="en-US" w:eastAsia="zh-CN"/>
        </w:rPr>
        <w:t>标准编制原则</w:t>
      </w:r>
      <w:bookmarkEnd w:id="7"/>
      <w:r>
        <w:rPr>
          <w:rFonts w:hint="eastAsia" w:ascii="Times New Roman" w:hAnsi="Times New Roman" w:eastAsia="黑体" w:cs="Times New Roman"/>
          <w:b/>
          <w:sz w:val="28"/>
          <w:szCs w:val="28"/>
          <w:lang w:val="en-US" w:eastAsia="zh-CN"/>
        </w:rPr>
        <w:t xml:space="preserve"> </w:t>
      </w:r>
    </w:p>
    <w:p>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为保证本标准内容全面、规范适用、科学合理，确定编制原则如下： </w:t>
      </w:r>
    </w:p>
    <w:p>
      <w:pPr>
        <w:keepNext w:val="0"/>
        <w:keepLines w:val="0"/>
        <w:widowControl/>
        <w:suppressLineNumbers w:val="0"/>
        <w:spacing w:line="360" w:lineRule="auto"/>
        <w:ind w:firstLine="480" w:firstLineChars="200"/>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（1）协调性和可行性兼顾原则</w:t>
      </w:r>
    </w:p>
    <w:p>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主要方法与要求合理，依据充分，确保与现行有关标准规范协调，避免矛盾和重复工作，具体编码规则方法易操作。 </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（2）问题导向原则</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标准制订应充分调研既有公路悬索桥管养需求和管理盲点，以实现公路悬索桥建管养一体化、结构设施分层精细化管理、BIM模型信息共享与交换等为前提，提出编码规则。</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（3）规范实用原则</w:t>
      </w:r>
    </w:p>
    <w:p>
      <w:pPr>
        <w:keepNext w:val="0"/>
        <w:keepLines w:val="0"/>
        <w:widowControl/>
        <w:suppressLineNumbers w:val="0"/>
        <w:spacing w:line="360" w:lineRule="auto"/>
        <w:ind w:firstLine="480" w:firstLineChars="200"/>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标准应具有规范性和实用性，是在对目前国家及行业现行相关标准、规范充分理解的基础上进行编制，本标准从公路悬索桥结构设施运营养护阶段的编码分类、编码规则、结构设施分解体系等方面提出具体要求，公路悬索桥管养单位依据本标准对公路悬索桥结构设施进行分解和编码，能够实现管养规范化、精细化。</w:t>
      </w:r>
    </w:p>
    <w:p>
      <w:pPr>
        <w:pStyle w:val="4"/>
        <w:numPr>
          <w:ilvl w:val="1"/>
          <w:numId w:val="0"/>
        </w:numPr>
        <w:bidi w:val="0"/>
        <w:ind w:left="576" w:leftChars="0"/>
        <w:rPr>
          <w:rFonts w:hint="default" w:ascii="Times New Roman" w:hAnsi="Times New Roman" w:eastAsia="黑体" w:cs="Times New Roman"/>
          <w:b/>
          <w:sz w:val="28"/>
          <w:szCs w:val="28"/>
          <w:lang w:val="en-US" w:eastAsia="zh-CN"/>
        </w:rPr>
      </w:pPr>
      <w:bookmarkStart w:id="8" w:name="_Toc16347"/>
      <w:r>
        <w:rPr>
          <w:rFonts w:hint="default" w:ascii="Times New Roman" w:hAnsi="Times New Roman" w:eastAsia="黑体" w:cs="Times New Roman"/>
          <w:b/>
          <w:sz w:val="28"/>
          <w:szCs w:val="28"/>
          <w:lang w:val="en-US" w:eastAsia="zh-CN"/>
        </w:rPr>
        <w:t>2.2</w:t>
      </w:r>
      <w:r>
        <w:rPr>
          <w:rFonts w:hint="eastAsia" w:ascii="Times New Roman" w:hAnsi="Times New Roman" w:eastAsia="黑体" w:cs="Times New Roman"/>
          <w:b/>
          <w:sz w:val="28"/>
          <w:szCs w:val="28"/>
          <w:lang w:val="en-US" w:eastAsia="zh-CN"/>
        </w:rPr>
        <w:t>标准编制依据</w:t>
      </w:r>
      <w:bookmarkEnd w:id="8"/>
      <w:r>
        <w:rPr>
          <w:rFonts w:hint="eastAsia" w:ascii="Times New Roman" w:hAnsi="Times New Roman" w:eastAsia="黑体" w:cs="Times New Roman"/>
          <w:b/>
          <w:sz w:val="28"/>
          <w:szCs w:val="28"/>
          <w:lang w:val="en-US" w:eastAsia="zh-CN"/>
        </w:rPr>
        <w:t xml:space="preserve"> </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在制定标准过程中，本标准编制组严格遵循以下标准化法律、法规、规范的规定，作为本标准起草的重要依据：</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（1）《中华人民共和国标准化法》、《中华人民共和国标准化法实施条例》、《江苏省标准监督管理办法》、《江苏省地方标准制定规程》等法律、法规及制度；</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（2）《GB/T 1.1-2020 标准化工作导则 第1部分：标准化文件的结构和起草规则》（标准文本的结构、格式主要依据本标准）。</w:t>
      </w:r>
    </w:p>
    <w:p>
      <w:pPr>
        <w:pStyle w:val="3"/>
        <w:keepNext/>
        <w:keepLines/>
        <w:pageBreakBefore w:val="0"/>
        <w:widowControl w:val="0"/>
        <w:kinsoku/>
        <w:wordWrap/>
        <w:overflowPunct/>
        <w:topLinePunct w:val="0"/>
        <w:autoSpaceDE/>
        <w:autoSpaceDN/>
        <w:bidi w:val="0"/>
        <w:adjustRightInd/>
        <w:snapToGrid/>
        <w:textAlignment w:val="auto"/>
        <w:rPr>
          <w:rFonts w:hint="eastAsia" w:ascii="Times New Roman" w:hAnsi="Times New Roman" w:cs="Times New Roman"/>
          <w:b/>
          <w:sz w:val="30"/>
          <w:szCs w:val="30"/>
          <w:lang w:val="en-US" w:eastAsia="zh-CN"/>
        </w:rPr>
      </w:pPr>
      <w:bookmarkStart w:id="9" w:name="_Toc2752"/>
      <w:r>
        <w:rPr>
          <w:rFonts w:hint="eastAsia" w:ascii="Times New Roman" w:hAnsi="Times New Roman" w:cs="Times New Roman"/>
          <w:b/>
          <w:sz w:val="30"/>
          <w:szCs w:val="30"/>
          <w:lang w:val="en-US" w:eastAsia="zh-CN"/>
        </w:rPr>
        <w:t>3</w:t>
      </w:r>
      <w:r>
        <w:rPr>
          <w:rFonts w:hint="default" w:ascii="Times New Roman" w:hAnsi="Times New Roman" w:cs="Times New Roman"/>
          <w:b/>
          <w:sz w:val="30"/>
          <w:szCs w:val="30"/>
          <w:lang w:val="en-US" w:eastAsia="zh-CN"/>
        </w:rPr>
        <w:t xml:space="preserve"> </w:t>
      </w:r>
      <w:r>
        <w:rPr>
          <w:rFonts w:hint="eastAsia" w:ascii="Times New Roman" w:hAnsi="Times New Roman" w:cs="Times New Roman"/>
          <w:b/>
          <w:sz w:val="30"/>
          <w:szCs w:val="30"/>
          <w:lang w:val="en-US" w:eastAsia="zh-CN"/>
        </w:rPr>
        <w:t>主要条款的说明</w:t>
      </w:r>
      <w:bookmarkEnd w:id="9"/>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本标准主要规定了公路悬索桥运营养护阶段BIM结构设施的分类对象、分类方法、编码基本结构、编码层级关系、结构设施分解体系与编码等。</w:t>
      </w:r>
    </w:p>
    <w:p>
      <w:pPr>
        <w:bidi w:val="0"/>
        <w:spacing w:line="360" w:lineRule="auto"/>
        <w:ind w:firstLine="482" w:firstLineChars="200"/>
        <w:rPr>
          <w:rFonts w:hint="eastAsia" w:ascii="宋体" w:hAnsi="宋体" w:eastAsia="宋体" w:cs="宋体"/>
          <w:b/>
          <w:bCs/>
          <w:sz w:val="24"/>
          <w:szCs w:val="24"/>
          <w:lang w:val="en-US" w:eastAsia="zh-CN"/>
        </w:rPr>
      </w:pPr>
      <w:bookmarkStart w:id="10" w:name="_Toc13735"/>
      <w:r>
        <w:rPr>
          <w:rFonts w:hint="eastAsia" w:ascii="宋体" w:hAnsi="宋体" w:eastAsia="宋体" w:cs="宋体"/>
          <w:b/>
          <w:bCs/>
          <w:sz w:val="24"/>
          <w:szCs w:val="24"/>
          <w:lang w:val="en-US" w:eastAsia="zh-CN"/>
        </w:rPr>
        <w:t>（1）标准范围</w:t>
      </w:r>
      <w:bookmarkEnd w:id="10"/>
    </w:p>
    <w:p>
      <w:pPr>
        <w:keepNext w:val="0"/>
        <w:keepLines w:val="0"/>
        <w:widowControl/>
        <w:suppressLineNumbers w:val="0"/>
        <w:spacing w:line="360" w:lineRule="auto"/>
        <w:ind w:firstLine="480" w:firstLineChars="200"/>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明确了编制本标准的目的，</w:t>
      </w:r>
      <w:r>
        <w:rPr>
          <w:rFonts w:hint="default" w:ascii="宋体" w:hAnsi="宋体" w:eastAsia="宋体" w:cs="宋体"/>
          <w:color w:val="000000"/>
          <w:kern w:val="0"/>
          <w:sz w:val="24"/>
          <w:szCs w:val="24"/>
          <w:lang w:val="en-US" w:eastAsia="zh-CN" w:bidi="ar"/>
        </w:rPr>
        <w:t>为规范公路悬索桥信息模型在运营维护阶段的分类、编码，确保编码的统一及结构设施数据的一致性，实现公路悬索桥工程在运营养护阶段的信息传递与数据共享。</w:t>
      </w:r>
    </w:p>
    <w:p>
      <w:pPr>
        <w:keepNext w:val="0"/>
        <w:keepLines w:val="0"/>
        <w:widowControl/>
        <w:suppressLineNumbers w:val="0"/>
        <w:spacing w:line="360" w:lineRule="auto"/>
        <w:ind w:firstLine="480" w:firstLineChars="200"/>
        <w:jc w:val="left"/>
        <w:rPr>
          <w:rFonts w:hint="default" w:ascii="宋体" w:hAnsi="宋体" w:eastAsia="宋体" w:cs="宋体"/>
          <w:color w:val="000000"/>
          <w:kern w:val="0"/>
          <w:sz w:val="24"/>
          <w:szCs w:val="24"/>
          <w:lang w:val="en-US" w:eastAsia="zh-CN" w:bidi="ar"/>
        </w:rPr>
      </w:pPr>
      <w:r>
        <w:rPr>
          <w:rFonts w:hint="default" w:ascii="宋体" w:hAnsi="宋体" w:eastAsia="宋体" w:cs="宋体"/>
          <w:color w:val="000000"/>
          <w:kern w:val="0"/>
          <w:sz w:val="24"/>
          <w:szCs w:val="24"/>
          <w:lang w:val="en-US" w:eastAsia="zh-CN" w:bidi="ar"/>
        </w:rPr>
        <w:t>本</w:t>
      </w:r>
      <w:r>
        <w:rPr>
          <w:rFonts w:hint="eastAsia" w:ascii="宋体" w:hAnsi="宋体" w:eastAsia="宋体" w:cs="宋体"/>
          <w:color w:val="000000"/>
          <w:kern w:val="0"/>
          <w:sz w:val="24"/>
          <w:szCs w:val="24"/>
          <w:lang w:val="en-US" w:eastAsia="zh-CN" w:bidi="ar"/>
        </w:rPr>
        <w:t>规则</w:t>
      </w:r>
      <w:r>
        <w:rPr>
          <w:rFonts w:hint="default" w:ascii="宋体" w:hAnsi="宋体" w:eastAsia="宋体" w:cs="宋体"/>
          <w:color w:val="000000"/>
          <w:kern w:val="0"/>
          <w:sz w:val="24"/>
          <w:szCs w:val="24"/>
          <w:lang w:val="en-US" w:eastAsia="zh-CN" w:bidi="ar"/>
        </w:rPr>
        <w:t>适用于公路工程中公路悬索桥专业信息模型在运营养护阶段的信息分类和编码。</w:t>
      </w:r>
    </w:p>
    <w:p>
      <w:pPr>
        <w:bidi w:val="0"/>
        <w:spacing w:line="360" w:lineRule="auto"/>
        <w:ind w:firstLine="482" w:firstLineChars="200"/>
        <w:rPr>
          <w:rFonts w:hint="default" w:ascii="宋体" w:hAnsi="宋体" w:eastAsia="宋体" w:cs="宋体"/>
          <w:b/>
          <w:bCs/>
          <w:sz w:val="24"/>
          <w:szCs w:val="24"/>
          <w:lang w:val="en-US" w:eastAsia="zh-CN"/>
        </w:rPr>
      </w:pPr>
      <w:bookmarkStart w:id="11" w:name="_Toc25882"/>
      <w:r>
        <w:rPr>
          <w:rFonts w:hint="eastAsia" w:ascii="宋体" w:hAnsi="宋体" w:eastAsia="宋体" w:cs="宋体"/>
          <w:b/>
          <w:bCs/>
          <w:sz w:val="24"/>
          <w:szCs w:val="24"/>
          <w:lang w:val="en-US" w:eastAsia="zh-CN"/>
        </w:rPr>
        <w:t>（2）规范性引用文件</w:t>
      </w:r>
      <w:bookmarkEnd w:id="11"/>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根据标准正文中出现的引用文件，按先国标后行标、标准号由小至大的原则依次顺序排列。</w:t>
      </w:r>
    </w:p>
    <w:p>
      <w:pPr>
        <w:bidi w:val="0"/>
        <w:spacing w:line="360" w:lineRule="auto"/>
        <w:ind w:firstLine="482" w:firstLineChars="200"/>
        <w:rPr>
          <w:rFonts w:hint="eastAsia" w:ascii="宋体" w:hAnsi="宋体" w:eastAsia="宋体" w:cs="宋体"/>
          <w:b/>
          <w:bCs/>
          <w:sz w:val="24"/>
          <w:szCs w:val="24"/>
          <w:lang w:val="en-US" w:eastAsia="zh-CN"/>
        </w:rPr>
      </w:pPr>
      <w:bookmarkStart w:id="12" w:name="_Toc3449"/>
      <w:r>
        <w:rPr>
          <w:rFonts w:hint="eastAsia" w:ascii="宋体" w:hAnsi="宋体" w:eastAsia="宋体" w:cs="宋体"/>
          <w:b/>
          <w:bCs/>
          <w:sz w:val="24"/>
          <w:szCs w:val="24"/>
          <w:lang w:val="en-US" w:eastAsia="zh-CN"/>
        </w:rPr>
        <w:t>（3）术语和定义</w:t>
      </w:r>
      <w:bookmarkEnd w:id="12"/>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对于标准正文中出现的术语，如现行标准已做定义，则不予重新定义；如现行标准未做定义或定义未细化，则重新对术语进行定义（如公路悬索桥信息模型）。 </w:t>
      </w:r>
    </w:p>
    <w:p>
      <w:pPr>
        <w:bidi w:val="0"/>
        <w:spacing w:line="360" w:lineRule="auto"/>
        <w:ind w:firstLine="482" w:firstLineChars="200"/>
        <w:rPr>
          <w:rFonts w:hint="eastAsia" w:ascii="宋体" w:hAnsi="宋体" w:eastAsia="宋体" w:cs="宋体"/>
          <w:b/>
          <w:bCs/>
          <w:sz w:val="24"/>
          <w:szCs w:val="24"/>
          <w:lang w:val="en-US" w:eastAsia="zh-CN"/>
        </w:rPr>
      </w:pPr>
      <w:bookmarkStart w:id="13" w:name="_Toc23206"/>
      <w:r>
        <w:rPr>
          <w:rFonts w:hint="eastAsia" w:ascii="宋体" w:hAnsi="宋体" w:eastAsia="宋体" w:cs="宋体"/>
          <w:b/>
          <w:bCs/>
          <w:sz w:val="24"/>
          <w:szCs w:val="24"/>
          <w:lang w:val="en-US" w:eastAsia="zh-CN"/>
        </w:rPr>
        <w:t>（4）分类对象</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本章节明确了公路悬索桥结构设施信息分类对象为公路悬索桥结构部件及附属结构。</w:t>
      </w:r>
    </w:p>
    <w:p>
      <w:pPr>
        <w:bidi w:val="0"/>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（5）分类方法</w:t>
      </w:r>
    </w:p>
    <w:bookmarkEnd w:id="13"/>
    <w:p>
      <w:pPr>
        <w:keepNext w:val="0"/>
        <w:keepLines w:val="0"/>
        <w:pageBreakBefore w:val="0"/>
        <w:widowControl w:val="0"/>
        <w:kinsoku/>
        <w:wordWrap/>
        <w:overflowPunct/>
        <w:topLinePunct w:val="0"/>
        <w:autoSpaceDE/>
        <w:autoSpaceDN/>
        <w:bidi w:val="0"/>
        <w:adjustRightInd/>
        <w:snapToGrid/>
        <w:spacing w:after="0" w:afterLines="0" w:line="360" w:lineRule="auto"/>
        <w:ind w:firstLine="480"/>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本章节明确了分类采用《信息分类和编码的基本原则与方法》（GB/T 7027-2002）中的线分法，根据工程类型和结构层级等进行分类和编码。规定了公路悬索桥结构设施信息在运营养护阶段</w:t>
      </w:r>
      <w:bookmarkStart w:id="14" w:name="_Toc101148479"/>
      <w:r>
        <w:rPr>
          <w:rFonts w:hint="eastAsia" w:ascii="宋体" w:hAnsi="宋体" w:eastAsia="宋体" w:cs="宋体"/>
          <w:color w:val="000000"/>
          <w:kern w:val="0"/>
          <w:sz w:val="24"/>
          <w:szCs w:val="24"/>
          <w:lang w:val="en-US" w:eastAsia="zh-CN" w:bidi="ar"/>
        </w:rPr>
        <w:t>需要满足对养护对象工程技术状况评定需求，需遵循《公路桥梁技术状况评定标准》(JTG/T H21-2011)中</w:t>
      </w:r>
      <w:bookmarkEnd w:id="14"/>
      <w:r>
        <w:rPr>
          <w:rFonts w:hint="eastAsia" w:ascii="宋体" w:hAnsi="宋体" w:eastAsia="宋体" w:cs="宋体"/>
          <w:color w:val="000000"/>
          <w:kern w:val="0"/>
          <w:sz w:val="24"/>
          <w:szCs w:val="24"/>
          <w:lang w:val="en-US" w:eastAsia="zh-CN" w:bidi="ar"/>
        </w:rPr>
        <w:t>关于技术状况评价的结构分类的规定，对公路悬索桥信息模型按照工程类型、结构类型、结构组成、部件、构件、子构件六个层级进行分类。</w:t>
      </w:r>
    </w:p>
    <w:p>
      <w:pPr>
        <w:bidi w:val="0"/>
        <w:spacing w:line="360" w:lineRule="auto"/>
        <w:ind w:firstLine="482" w:firstLineChars="200"/>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（6）编码规则</w:t>
      </w:r>
    </w:p>
    <w:p>
      <w:pPr>
        <w:keepNext w:val="0"/>
        <w:keepLines w:val="0"/>
        <w:pageBreakBefore w:val="0"/>
        <w:widowControl w:val="0"/>
        <w:kinsoku/>
        <w:wordWrap/>
        <w:overflowPunct/>
        <w:topLinePunct w:val="0"/>
        <w:autoSpaceDE/>
        <w:autoSpaceDN/>
        <w:bidi w:val="0"/>
        <w:adjustRightInd/>
        <w:snapToGrid/>
        <w:spacing w:after="0" w:afterLines="0" w:line="360" w:lineRule="auto"/>
        <w:ind w:firstLine="480"/>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规定了编码公路悬索桥工程结构设施编码由结构形式编码、结构组成编码、部件组成编码、构件组成编码、子构件组成编码及扩充位（子构件细分编码）组成。同时明确了层级间连接符、层级关系、层级内编码构成、分类代码、实例代码等相关规定。</w:t>
      </w:r>
    </w:p>
    <w:p>
      <w:pPr>
        <w:bidi w:val="0"/>
        <w:spacing w:line="360" w:lineRule="auto"/>
        <w:ind w:firstLine="482" w:firstLineChars="200"/>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（7）编码扩展的原则</w:t>
      </w:r>
    </w:p>
    <w:p>
      <w:pPr>
        <w:keepNext w:val="0"/>
        <w:keepLines w:val="0"/>
        <w:pageBreakBefore w:val="0"/>
        <w:widowControl w:val="0"/>
        <w:kinsoku/>
        <w:wordWrap/>
        <w:overflowPunct/>
        <w:topLinePunct w:val="0"/>
        <w:autoSpaceDE/>
        <w:autoSpaceDN/>
        <w:bidi w:val="0"/>
        <w:adjustRightInd/>
        <w:snapToGrid/>
        <w:spacing w:after="0" w:afterLines="0" w:line="360" w:lineRule="auto"/>
        <w:ind w:firstLine="480"/>
        <w:textAlignment w:val="auto"/>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规定了编码扩展的原则，明确公路悬索桥信息模型的分类与编码应具备可扩延性，满足项目设计阶段、建设阶段以及运营养护阶段之间进行信息传递时的兼容性与综合适用性需求。</w:t>
      </w:r>
    </w:p>
    <w:p>
      <w:pPr>
        <w:bidi w:val="0"/>
        <w:spacing w:line="360" w:lineRule="auto"/>
        <w:ind w:firstLine="482" w:firstLineChars="200"/>
        <w:rPr>
          <w:rFonts w:hint="default" w:ascii="宋体" w:hAnsi="宋体" w:eastAsia="宋体" w:cs="宋体"/>
          <w:b/>
          <w:bCs/>
          <w:sz w:val="24"/>
          <w:szCs w:val="24"/>
          <w:lang w:val="en-US" w:eastAsia="zh-CN"/>
        </w:rPr>
      </w:pPr>
      <w:bookmarkStart w:id="15" w:name="_Toc8436"/>
      <w:r>
        <w:rPr>
          <w:rFonts w:hint="eastAsia" w:ascii="宋体" w:hAnsi="宋体" w:eastAsia="宋体" w:cs="宋体"/>
          <w:b/>
          <w:bCs/>
          <w:sz w:val="24"/>
          <w:szCs w:val="24"/>
          <w:lang w:val="en-US" w:eastAsia="zh-CN"/>
        </w:rPr>
        <w:t>（8）结构设施分解体系</w:t>
      </w:r>
      <w:bookmarkEnd w:id="15"/>
      <w:r>
        <w:rPr>
          <w:rFonts w:hint="eastAsia" w:ascii="宋体" w:hAnsi="宋体" w:eastAsia="宋体" w:cs="宋体"/>
          <w:b/>
          <w:bCs/>
          <w:sz w:val="24"/>
          <w:szCs w:val="24"/>
          <w:lang w:val="en-US" w:eastAsia="zh-CN"/>
        </w:rPr>
        <w:t>及编码</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本章节在现行行业标准规范的基础上，明确了公路悬索桥结构形式分类、结构组成分类、部件组成分类、构件组成分类以及构件（子构件）分类。规定了各个部分的类型标识符、实例标识符以及编码组合，编码综合考虑了唯一性、可读性、连续性和可扩展性。</w:t>
      </w:r>
    </w:p>
    <w:p>
      <w:pPr>
        <w:pStyle w:val="3"/>
        <w:keepNext/>
        <w:keepLines/>
        <w:pageBreakBefore w:val="0"/>
        <w:widowControl w:val="0"/>
        <w:kinsoku/>
        <w:wordWrap/>
        <w:overflowPunct/>
        <w:topLinePunct w:val="0"/>
        <w:autoSpaceDE/>
        <w:autoSpaceDN/>
        <w:bidi w:val="0"/>
        <w:adjustRightInd/>
        <w:snapToGrid/>
        <w:textAlignment w:val="auto"/>
        <w:rPr>
          <w:rFonts w:hint="eastAsia" w:ascii="Times New Roman" w:hAnsi="Times New Roman" w:cs="Times New Roman"/>
          <w:b/>
          <w:sz w:val="30"/>
          <w:szCs w:val="30"/>
          <w:lang w:val="en-US" w:eastAsia="zh-CN"/>
        </w:rPr>
      </w:pPr>
      <w:bookmarkStart w:id="16" w:name="_Toc631"/>
      <w:r>
        <w:rPr>
          <w:rFonts w:hint="eastAsia" w:ascii="Times New Roman" w:hAnsi="Times New Roman" w:cs="Times New Roman"/>
          <w:b/>
          <w:sz w:val="30"/>
          <w:szCs w:val="30"/>
          <w:lang w:val="en-US" w:eastAsia="zh-CN"/>
        </w:rPr>
        <w:t>4 预期的经济效果、社会效果及环境效果分析</w:t>
      </w:r>
      <w:bookmarkEnd w:id="16"/>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鉴于目前国内外尚无专门针对公路悬索桥运营养护阶段BIM的相关标准的现状，本标准根据国内公路悬索桥管养需求，结合BIM在公路悬索桥运营养护阶段的应用情况进行编制，依据充分可靠，技术指标先进合理，对公路悬索桥的规范化、精细化管理以及数字化技术应用具有指导意义。</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本标准的制定将为公路悬索桥运营养护阶段的信息模型创建、结构设施分解和BIM技术研发应用提供共同遵守的依据，实施后可有效规范养护阶段建模的细度和管理内容，提升运营管理水平和养护质量，提高社会效益、经济效益，推动行业的技术进步。</w:t>
      </w:r>
    </w:p>
    <w:p>
      <w:pPr>
        <w:pStyle w:val="3"/>
        <w:keepNext/>
        <w:keepLines/>
        <w:pageBreakBefore w:val="0"/>
        <w:widowControl w:val="0"/>
        <w:kinsoku/>
        <w:wordWrap/>
        <w:overflowPunct/>
        <w:topLinePunct w:val="0"/>
        <w:autoSpaceDE/>
        <w:autoSpaceDN/>
        <w:bidi w:val="0"/>
        <w:adjustRightInd/>
        <w:snapToGrid/>
        <w:textAlignment w:val="auto"/>
        <w:rPr>
          <w:rFonts w:hint="eastAsia" w:ascii="Times New Roman" w:hAnsi="Times New Roman" w:cs="Times New Roman"/>
          <w:b/>
          <w:sz w:val="30"/>
          <w:szCs w:val="30"/>
          <w:lang w:val="en-US" w:eastAsia="zh-CN"/>
        </w:rPr>
      </w:pPr>
      <w:bookmarkStart w:id="17" w:name="_Toc18139"/>
      <w:r>
        <w:rPr>
          <w:rFonts w:hint="eastAsia" w:ascii="Times New Roman" w:hAnsi="Times New Roman" w:cs="Times New Roman"/>
          <w:b/>
          <w:sz w:val="30"/>
          <w:szCs w:val="30"/>
          <w:lang w:val="en-US" w:eastAsia="zh-CN"/>
        </w:rPr>
        <w:t>5 采标情况及与国际、国外同类标准水平的比较</w:t>
      </w:r>
      <w:bookmarkEnd w:id="17"/>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目前国内外尚无公路悬索桥运营期结构设施信息模型编码规则</w:t>
      </w:r>
      <w:r>
        <w:rPr>
          <w:rFonts w:hint="eastAsia" w:ascii="宋体" w:hAnsi="宋体" w:eastAsia="宋体" w:cs="宋体"/>
          <w:b w:val="0"/>
          <w:bCs/>
          <w:color w:val="000000"/>
          <w:kern w:val="0"/>
          <w:sz w:val="24"/>
          <w:szCs w:val="24"/>
          <w:lang w:val="en-US" w:eastAsia="zh-CN" w:bidi="ar"/>
        </w:rPr>
        <w:t>的相关标准。本团体标准是在国内BIM技术应用发展的基础上，结合公路悬索桥运营阶段管理养护需求制定。</w:t>
      </w:r>
    </w:p>
    <w:p>
      <w:pPr>
        <w:pStyle w:val="3"/>
        <w:keepNext/>
        <w:keepLines/>
        <w:pageBreakBefore w:val="0"/>
        <w:widowControl w:val="0"/>
        <w:kinsoku/>
        <w:wordWrap/>
        <w:overflowPunct/>
        <w:topLinePunct w:val="0"/>
        <w:autoSpaceDE/>
        <w:autoSpaceDN/>
        <w:bidi w:val="0"/>
        <w:adjustRightInd/>
        <w:snapToGrid/>
        <w:textAlignment w:val="auto"/>
        <w:rPr>
          <w:rFonts w:hint="eastAsia" w:ascii="Times New Roman" w:hAnsi="Times New Roman" w:cs="Times New Roman"/>
          <w:b/>
          <w:sz w:val="30"/>
          <w:szCs w:val="30"/>
          <w:lang w:val="en-US" w:eastAsia="zh-CN"/>
        </w:rPr>
      </w:pPr>
      <w:bookmarkStart w:id="18" w:name="_Toc27736"/>
      <w:r>
        <w:rPr>
          <w:rFonts w:hint="eastAsia" w:ascii="Times New Roman" w:hAnsi="Times New Roman" w:cs="Times New Roman"/>
          <w:b/>
          <w:sz w:val="30"/>
          <w:szCs w:val="30"/>
          <w:lang w:val="en-US" w:eastAsia="zh-CN"/>
        </w:rPr>
        <w:t>6 与有关的现行法律、法规和标准的关系</w:t>
      </w:r>
      <w:bookmarkEnd w:id="18"/>
    </w:p>
    <w:p>
      <w:pPr>
        <w:keepNext w:val="0"/>
        <w:keepLines w:val="0"/>
        <w:pageBreakBefore w:val="0"/>
        <w:widowControl w:val="0"/>
        <w:tabs>
          <w:tab w:val="left" w:pos="4820"/>
        </w:tabs>
        <w:kinsoku/>
        <w:wordWrap/>
        <w:overflowPunct/>
        <w:topLinePunct w:val="0"/>
        <w:autoSpaceDE/>
        <w:autoSpaceDN/>
        <w:bidi w:val="0"/>
        <w:adjustRightInd/>
        <w:snapToGrid/>
        <w:spacing w:after="0" w:afterLines="0" w:line="360" w:lineRule="auto"/>
        <w:ind w:firstLine="480" w:firstLineChars="200"/>
        <w:textAlignment w:val="auto"/>
        <w:rPr>
          <w:rFonts w:hint="default"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交通运输部针对公路数据编码方面颁布了《公路数据库编目编码规则》（JT/T132-2014)，规则规定了公路及相关信息的分类方法、编制原则、编码规则和分类代码，适用于公路数据库及相关信息系统对公路基础信息资源的采集、处理与交换。《公路工程信息模型应用统一标准》（JTG/T 2420-2021）和《公路工程信息模型分类和编码规则》（DB32/T3503-2019）规定了信息模型的成果分类编码。本规则是依据上述规范及现行悬索桥设计、养护相关的法规、制度、规范标准等编制，是对上述规范在BIM技术应用方面的延伸、补充和明确。</w:t>
      </w:r>
    </w:p>
    <w:p>
      <w:pPr>
        <w:pStyle w:val="3"/>
        <w:keepNext/>
        <w:keepLines/>
        <w:pageBreakBefore w:val="0"/>
        <w:widowControl w:val="0"/>
        <w:kinsoku/>
        <w:wordWrap/>
        <w:overflowPunct/>
        <w:topLinePunct w:val="0"/>
        <w:autoSpaceDE/>
        <w:autoSpaceDN/>
        <w:bidi w:val="0"/>
        <w:adjustRightInd/>
        <w:snapToGrid/>
        <w:textAlignment w:val="auto"/>
        <w:rPr>
          <w:rFonts w:hint="eastAsia" w:ascii="Times New Roman" w:hAnsi="Times New Roman" w:cs="Times New Roman"/>
          <w:b/>
          <w:sz w:val="30"/>
          <w:szCs w:val="30"/>
          <w:lang w:val="en-US" w:eastAsia="zh-CN"/>
        </w:rPr>
      </w:pPr>
      <w:bookmarkStart w:id="19" w:name="_Toc23443"/>
      <w:r>
        <w:rPr>
          <w:rFonts w:hint="eastAsia" w:ascii="Times New Roman" w:hAnsi="Times New Roman" w:cs="Times New Roman"/>
          <w:b/>
          <w:sz w:val="30"/>
          <w:szCs w:val="30"/>
          <w:lang w:val="en-US" w:eastAsia="zh-CN"/>
        </w:rPr>
        <w:t>7 重大分歧意见的处理经过和依据</w:t>
      </w:r>
      <w:bookmarkEnd w:id="19"/>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无重大分歧意见。</w:t>
      </w:r>
    </w:p>
    <w:p>
      <w:pPr>
        <w:pStyle w:val="3"/>
        <w:keepNext/>
        <w:keepLines/>
        <w:pageBreakBefore w:val="0"/>
        <w:widowControl w:val="0"/>
        <w:kinsoku/>
        <w:wordWrap/>
        <w:overflowPunct/>
        <w:topLinePunct w:val="0"/>
        <w:autoSpaceDE/>
        <w:autoSpaceDN/>
        <w:bidi w:val="0"/>
        <w:adjustRightInd/>
        <w:snapToGrid/>
        <w:textAlignment w:val="auto"/>
        <w:rPr>
          <w:rFonts w:hint="eastAsia" w:ascii="Times New Roman" w:hAnsi="Times New Roman" w:cs="Times New Roman"/>
          <w:b/>
          <w:sz w:val="30"/>
          <w:szCs w:val="30"/>
          <w:lang w:val="en-US" w:eastAsia="zh-CN"/>
        </w:rPr>
      </w:pPr>
      <w:bookmarkStart w:id="20" w:name="_Toc15258"/>
      <w:bookmarkStart w:id="21" w:name="_Toc1982"/>
      <w:r>
        <w:rPr>
          <w:rFonts w:hint="eastAsia" w:ascii="Times New Roman" w:hAnsi="Times New Roman" w:cs="Times New Roman"/>
          <w:b/>
          <w:sz w:val="30"/>
          <w:szCs w:val="30"/>
          <w:lang w:val="en-US" w:eastAsia="zh-CN"/>
        </w:rPr>
        <w:t>8 贯彻标准的措施建议</w:t>
      </w:r>
      <w:bookmarkEnd w:id="20"/>
      <w:bookmarkEnd w:id="21"/>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color w:val="000000"/>
          <w:kern w:val="0"/>
          <w:sz w:val="24"/>
          <w:szCs w:val="24"/>
          <w:lang w:val="en-US" w:eastAsia="zh-CN" w:bidi="ar"/>
        </w:rPr>
      </w:pPr>
      <w:bookmarkStart w:id="22" w:name="_Toc2778"/>
      <w:r>
        <w:rPr>
          <w:rFonts w:hint="eastAsia" w:ascii="宋体" w:hAnsi="宋体" w:eastAsia="宋体" w:cs="宋体"/>
          <w:b w:val="0"/>
          <w:bCs/>
          <w:color w:val="000000"/>
          <w:kern w:val="0"/>
          <w:sz w:val="24"/>
          <w:szCs w:val="24"/>
          <w:lang w:val="en-US" w:eastAsia="zh-CN" w:bidi="ar"/>
        </w:rPr>
        <w:t>（1）扩大宣贯范围，加大标准实施力度</w:t>
      </w:r>
      <w:bookmarkEnd w:id="22"/>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由省级单位牵头，大力推进本标准的实施，利用有效机制将本标准发送至省内相关公路悬索桥运营管理单位，再由公路悬索桥运营管理单位督促基层养护单位或部门应用。标准的宣贯工作不仅包括标准文本本身，还应包括标准的编制说明，使得标准使用者不仅了解标准文本中规定的内容，还了解本标准编制说明中对于标准制定背景、制定依据等内容，以利于标准的贯彻执行。</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color w:val="000000"/>
          <w:kern w:val="0"/>
          <w:sz w:val="24"/>
          <w:szCs w:val="24"/>
          <w:lang w:val="en-US" w:eastAsia="zh-CN" w:bidi="ar"/>
        </w:rPr>
      </w:pPr>
      <w:bookmarkStart w:id="23" w:name="_Toc19230"/>
      <w:r>
        <w:rPr>
          <w:rFonts w:hint="eastAsia" w:ascii="宋体" w:hAnsi="宋体" w:eastAsia="宋体" w:cs="宋体"/>
          <w:b w:val="0"/>
          <w:bCs/>
          <w:color w:val="000000"/>
          <w:kern w:val="0"/>
          <w:sz w:val="24"/>
          <w:szCs w:val="24"/>
          <w:lang w:val="en-US" w:eastAsia="zh-CN" w:bidi="ar"/>
        </w:rPr>
        <w:t>（2）做好信息反馈和适用性评价，提高标准实施效果</w:t>
      </w:r>
      <w:bookmarkEnd w:id="23"/>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在本标准宣贯后，要跟踪本标准在各公路悬索桥运营养护管理中的应用情况，记录标准在实际应用中的具体效果，对于实用性不强、适用性差的条款要及时反馈到标准编制机构，以便采取相应的修改措施。</w:t>
      </w:r>
    </w:p>
    <w:p>
      <w:pPr>
        <w:keepNext/>
        <w:keepLines/>
        <w:numPr>
          <w:ilvl w:val="0"/>
          <w:numId w:val="0"/>
        </w:numPr>
        <w:spacing w:before="360" w:after="240"/>
        <w:ind w:leftChars="0"/>
        <w:outlineLvl w:val="0"/>
        <w:rPr>
          <w:rFonts w:eastAsia="黑体"/>
          <w:b/>
          <w:bCs/>
          <w:kern w:val="44"/>
          <w:sz w:val="28"/>
          <w:szCs w:val="28"/>
        </w:rPr>
      </w:pPr>
      <w:bookmarkStart w:id="24" w:name="_Toc19834"/>
      <w:bookmarkStart w:id="25" w:name="_Toc19513"/>
      <w:r>
        <w:rPr>
          <w:rFonts w:hint="eastAsia" w:eastAsia="黑体"/>
          <w:b/>
          <w:bCs/>
          <w:kern w:val="44"/>
          <w:sz w:val="28"/>
          <w:szCs w:val="28"/>
          <w:lang w:val="en-US" w:eastAsia="zh-CN"/>
        </w:rPr>
        <w:t xml:space="preserve">9 </w:t>
      </w:r>
      <w:r>
        <w:rPr>
          <w:rFonts w:eastAsia="黑体"/>
          <w:b/>
          <w:bCs/>
          <w:kern w:val="44"/>
          <w:sz w:val="28"/>
          <w:szCs w:val="28"/>
        </w:rPr>
        <w:t>其他应说明的事项</w:t>
      </w:r>
      <w:bookmarkEnd w:id="24"/>
      <w:bookmarkEnd w:id="25"/>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color w:val="000000"/>
          <w:kern w:val="0"/>
          <w:sz w:val="24"/>
          <w:szCs w:val="24"/>
          <w:lang w:val="en-US" w:eastAsia="zh-CN" w:bidi="ar"/>
        </w:rPr>
      </w:pPr>
      <w:bookmarkStart w:id="26" w:name="_Toc26400"/>
      <w:r>
        <w:rPr>
          <w:rFonts w:hint="eastAsia" w:ascii="宋体" w:hAnsi="宋体" w:eastAsia="宋体" w:cs="宋体"/>
          <w:b w:val="0"/>
          <w:bCs/>
          <w:color w:val="000000"/>
          <w:kern w:val="0"/>
          <w:sz w:val="24"/>
          <w:szCs w:val="24"/>
          <w:lang w:val="en-US" w:eastAsia="zh-CN" w:bidi="ar"/>
        </w:rPr>
        <w:t>无。</w:t>
      </w:r>
      <w:bookmarkEnd w:id="26"/>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p>
    <w:p>
      <w:pPr>
        <w:spacing w:line="360" w:lineRule="auto"/>
        <w:outlineLvl w:val="0"/>
        <w:rPr>
          <w:rFonts w:eastAsia="宋体"/>
          <w:b/>
          <w:bCs/>
          <w:spacing w:val="19"/>
          <w:sz w:val="24"/>
        </w:rPr>
      </w:pPr>
      <w:bookmarkStart w:id="27" w:name="_Toc20469"/>
    </w:p>
    <w:p>
      <w:pPr>
        <w:spacing w:line="360" w:lineRule="auto"/>
        <w:outlineLvl w:val="0"/>
        <w:rPr>
          <w:b/>
          <w:bCs/>
          <w:sz w:val="28"/>
          <w:szCs w:val="28"/>
        </w:rPr>
      </w:pPr>
      <w:bookmarkStart w:id="31" w:name="_GoBack"/>
      <w:bookmarkEnd w:id="31"/>
      <w:r>
        <w:rPr>
          <w:rFonts w:eastAsia="宋体"/>
          <w:b/>
          <w:bCs/>
          <w:spacing w:val="19"/>
          <w:sz w:val="24"/>
        </w:rPr>
        <w:t>附件：</w:t>
      </w:r>
      <w:bookmarkEnd w:id="27"/>
    </w:p>
    <w:p>
      <w:pPr>
        <w:jc w:val="center"/>
        <w:outlineLvl w:val="0"/>
        <w:rPr>
          <w:rFonts w:eastAsia="黑体"/>
          <w:b/>
          <w:sz w:val="30"/>
          <w:szCs w:val="30"/>
        </w:rPr>
      </w:pPr>
      <w:bookmarkStart w:id="28" w:name="_Toc27721"/>
      <w:r>
        <w:rPr>
          <w:rFonts w:eastAsia="黑体"/>
          <w:b/>
          <w:sz w:val="30"/>
          <w:szCs w:val="30"/>
        </w:rPr>
        <w:t>《</w:t>
      </w:r>
      <w:r>
        <w:rPr>
          <w:rFonts w:hint="eastAsia" w:eastAsia="黑体"/>
          <w:b/>
          <w:sz w:val="30"/>
          <w:szCs w:val="30"/>
          <w:lang w:val="en-US" w:eastAsia="zh-CN"/>
        </w:rPr>
        <w:t>公路悬索桥运营期结构设施信息模型</w:t>
      </w:r>
      <w:r>
        <w:rPr>
          <w:rFonts w:hint="eastAsia" w:eastAsia="黑体"/>
          <w:b/>
          <w:sz w:val="30"/>
          <w:szCs w:val="30"/>
        </w:rPr>
        <w:t>编码</w:t>
      </w:r>
      <w:r>
        <w:rPr>
          <w:rFonts w:hint="eastAsia" w:eastAsia="黑体"/>
          <w:b/>
          <w:sz w:val="30"/>
          <w:szCs w:val="30"/>
          <w:lang w:val="en-US" w:eastAsia="zh-CN"/>
        </w:rPr>
        <w:t>规则</w:t>
      </w:r>
      <w:r>
        <w:rPr>
          <w:rFonts w:eastAsia="黑体"/>
          <w:b/>
          <w:sz w:val="30"/>
          <w:szCs w:val="30"/>
        </w:rPr>
        <w:t>》</w:t>
      </w:r>
      <w:bookmarkEnd w:id="28"/>
      <w:bookmarkStart w:id="29" w:name="_Toc18566"/>
    </w:p>
    <w:p>
      <w:pPr>
        <w:jc w:val="center"/>
        <w:outlineLvl w:val="0"/>
        <w:rPr>
          <w:rFonts w:eastAsia="黑体"/>
          <w:b/>
          <w:sz w:val="30"/>
          <w:szCs w:val="30"/>
        </w:rPr>
      </w:pPr>
      <w:r>
        <w:rPr>
          <w:rFonts w:eastAsia="黑体"/>
          <w:b/>
          <w:sz w:val="30"/>
          <w:szCs w:val="30"/>
        </w:rPr>
        <w:t>反馈意见汇总</w:t>
      </w:r>
      <w:bookmarkEnd w:id="29"/>
    </w:p>
    <w:p>
      <w:pPr>
        <w:spacing w:line="360" w:lineRule="auto"/>
        <w:ind w:firstLine="480" w:firstLineChars="200"/>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江苏扬子江高速通道管理有限公司</w:t>
      </w:r>
      <w:r>
        <w:rPr>
          <w:rFonts w:hint="eastAsia" w:ascii="宋体" w:hAnsi="宋体" w:eastAsia="宋体" w:cs="宋体"/>
          <w:spacing w:val="0"/>
          <w:sz w:val="24"/>
          <w:szCs w:val="24"/>
        </w:rPr>
        <w:t>组织有关单位编写的团体</w:t>
      </w:r>
      <w:r>
        <w:rPr>
          <w:rFonts w:hint="eastAsia" w:ascii="宋体" w:hAnsi="宋体" w:eastAsia="宋体" w:cs="宋体"/>
          <w:spacing w:val="0"/>
          <w:sz w:val="24"/>
          <w:szCs w:val="24"/>
          <w:lang w:val="en-US" w:eastAsia="zh-CN"/>
        </w:rPr>
        <w:t>标准—</w:t>
      </w:r>
      <w:r>
        <w:rPr>
          <w:rFonts w:hint="eastAsia" w:ascii="宋体" w:hAnsi="宋体" w:eastAsia="宋体" w:cs="宋体"/>
          <w:spacing w:val="0"/>
          <w:sz w:val="24"/>
          <w:szCs w:val="24"/>
          <w:lang w:val="en-US" w:eastAsia="zh-CN"/>
        </w:rPr>
        <w:t>《公路悬索桥运营期结构设施信息模型编码规则</w:t>
      </w:r>
      <w:r>
        <w:rPr>
          <w:rFonts w:hint="eastAsia" w:ascii="宋体" w:hAnsi="宋体" w:eastAsia="宋体" w:cs="宋体"/>
          <w:spacing w:val="0"/>
          <w:sz w:val="24"/>
          <w:szCs w:val="24"/>
          <w:lang w:val="en-US" w:eastAsia="zh-CN"/>
        </w:rPr>
        <w:t>》（以下简称标准），2020年</w:t>
      </w:r>
      <w:r>
        <w:rPr>
          <w:rFonts w:hint="eastAsia" w:ascii="宋体" w:hAnsi="宋体" w:eastAsia="宋体" w:cs="宋体"/>
          <w:spacing w:val="0"/>
          <w:sz w:val="24"/>
          <w:szCs w:val="24"/>
          <w:lang w:val="en-US" w:eastAsia="zh-CN"/>
        </w:rPr>
        <w:t>8月</w:t>
      </w:r>
      <w:r>
        <w:rPr>
          <w:rFonts w:hint="eastAsia" w:ascii="宋体" w:hAnsi="宋体" w:eastAsia="宋体" w:cs="宋体"/>
          <w:spacing w:val="0"/>
          <w:sz w:val="24"/>
          <w:szCs w:val="24"/>
          <w:lang w:val="en-US" w:eastAsia="zh-CN"/>
        </w:rPr>
        <w:t>向江苏泰州大桥有限公司、</w:t>
      </w:r>
      <w:r>
        <w:rPr>
          <w:rFonts w:hint="eastAsia" w:ascii="宋体" w:hAnsi="宋体" w:eastAsia="宋体" w:cs="宋体"/>
          <w:spacing w:val="0"/>
          <w:sz w:val="24"/>
          <w:szCs w:val="24"/>
          <w:lang w:val="en-US" w:eastAsia="zh-CN"/>
        </w:rPr>
        <w:t>南京长江第四大桥有限责任公司、安徽省交通控股集团有限公司养护管理中心等8家公路长大悬索桥管养单位发出了征求意见的联系函。</w:t>
      </w:r>
    </w:p>
    <w:p>
      <w:pPr>
        <w:spacing w:line="360" w:lineRule="auto"/>
        <w:ind w:firstLine="480" w:firstLineChars="200"/>
        <w:rPr>
          <w:rFonts w:hint="eastAsia" w:ascii="宋体" w:hAnsi="宋体" w:eastAsia="宋体" w:cs="宋体"/>
          <w:b/>
          <w:bCs/>
          <w:spacing w:val="0"/>
          <w:sz w:val="24"/>
          <w:szCs w:val="24"/>
        </w:rPr>
      </w:pPr>
      <w:r>
        <w:rPr>
          <w:rFonts w:hint="eastAsia" w:ascii="宋体" w:hAnsi="宋体" w:eastAsia="宋体" w:cs="宋体"/>
          <w:spacing w:val="0"/>
          <w:sz w:val="24"/>
          <w:szCs w:val="24"/>
        </w:rPr>
        <w:t>截止2020年</w:t>
      </w:r>
      <w:r>
        <w:rPr>
          <w:rFonts w:hint="eastAsia" w:ascii="宋体" w:hAnsi="宋体" w:eastAsia="宋体" w:cs="宋体"/>
          <w:spacing w:val="0"/>
          <w:sz w:val="24"/>
          <w:szCs w:val="24"/>
          <w:lang w:val="en-US" w:eastAsia="zh-CN"/>
        </w:rPr>
        <w:t>9</w:t>
      </w:r>
      <w:r>
        <w:rPr>
          <w:rFonts w:hint="eastAsia" w:ascii="宋体" w:hAnsi="宋体" w:eastAsia="宋体" w:cs="宋体"/>
          <w:spacing w:val="0"/>
          <w:sz w:val="24"/>
          <w:szCs w:val="24"/>
        </w:rPr>
        <w:t>月</w:t>
      </w:r>
      <w:r>
        <w:rPr>
          <w:rFonts w:hint="eastAsia" w:ascii="宋体" w:hAnsi="宋体" w:eastAsia="宋体" w:cs="宋体"/>
          <w:spacing w:val="0"/>
          <w:sz w:val="24"/>
          <w:szCs w:val="24"/>
          <w:lang w:val="en-US" w:eastAsia="zh-CN"/>
        </w:rPr>
        <w:t>3</w:t>
      </w:r>
      <w:r>
        <w:rPr>
          <w:rFonts w:hint="eastAsia" w:ascii="宋体" w:hAnsi="宋体" w:eastAsia="宋体" w:cs="宋体"/>
          <w:spacing w:val="0"/>
          <w:sz w:val="24"/>
          <w:szCs w:val="24"/>
        </w:rPr>
        <w:t>0日，共收到</w:t>
      </w:r>
      <w:r>
        <w:rPr>
          <w:rFonts w:hint="eastAsia" w:ascii="宋体" w:hAnsi="宋体" w:eastAsia="宋体" w:cs="宋体"/>
          <w:spacing w:val="0"/>
          <w:sz w:val="24"/>
          <w:szCs w:val="24"/>
          <w:lang w:val="en-US" w:eastAsia="zh-CN"/>
        </w:rPr>
        <w:t>8</w:t>
      </w:r>
      <w:r>
        <w:rPr>
          <w:rFonts w:hint="eastAsia" w:ascii="宋体" w:hAnsi="宋体" w:eastAsia="宋体" w:cs="宋体"/>
          <w:spacing w:val="0"/>
          <w:sz w:val="24"/>
          <w:szCs w:val="24"/>
        </w:rPr>
        <w:t>家单位的反馈意见，全部同意本标准。经梳理，共有修改意见</w:t>
      </w:r>
      <w:r>
        <w:rPr>
          <w:rFonts w:hint="eastAsia" w:ascii="宋体" w:hAnsi="宋体" w:eastAsia="宋体" w:cs="宋体"/>
          <w:spacing w:val="0"/>
          <w:sz w:val="24"/>
          <w:szCs w:val="24"/>
          <w:lang w:val="en-US" w:eastAsia="zh-CN"/>
        </w:rPr>
        <w:t>18</w:t>
      </w:r>
      <w:r>
        <w:rPr>
          <w:rFonts w:hint="eastAsia" w:ascii="宋体" w:hAnsi="宋体" w:eastAsia="宋体" w:cs="宋体"/>
          <w:spacing w:val="0"/>
          <w:sz w:val="24"/>
          <w:szCs w:val="24"/>
        </w:rPr>
        <w:t>条，采纳</w:t>
      </w:r>
      <w:r>
        <w:rPr>
          <w:rFonts w:hint="eastAsia" w:ascii="宋体" w:hAnsi="宋体" w:eastAsia="宋体" w:cs="宋体"/>
          <w:spacing w:val="0"/>
          <w:sz w:val="24"/>
          <w:szCs w:val="24"/>
          <w:lang w:val="en-US" w:eastAsia="zh-CN"/>
        </w:rPr>
        <w:t>16</w:t>
      </w:r>
      <w:r>
        <w:rPr>
          <w:rFonts w:hint="eastAsia" w:ascii="宋体" w:hAnsi="宋体" w:eastAsia="宋体" w:cs="宋体"/>
          <w:spacing w:val="0"/>
          <w:sz w:val="24"/>
          <w:szCs w:val="24"/>
        </w:rPr>
        <w:t>条，不采纳</w:t>
      </w:r>
      <w:r>
        <w:rPr>
          <w:rFonts w:hint="eastAsia" w:ascii="宋体" w:hAnsi="宋体" w:eastAsia="宋体" w:cs="宋体"/>
          <w:spacing w:val="0"/>
          <w:sz w:val="24"/>
          <w:szCs w:val="24"/>
          <w:lang w:val="en-US" w:eastAsia="zh-CN"/>
        </w:rPr>
        <w:t>2</w:t>
      </w:r>
      <w:r>
        <w:rPr>
          <w:rFonts w:hint="eastAsia" w:ascii="宋体" w:hAnsi="宋体" w:eastAsia="宋体" w:cs="宋体"/>
          <w:spacing w:val="0"/>
          <w:sz w:val="24"/>
          <w:szCs w:val="24"/>
        </w:rPr>
        <w:t>条，详见下表。</w:t>
      </w:r>
    </w:p>
    <w:p>
      <w:pPr>
        <w:bidi w:val="0"/>
        <w:jc w:val="center"/>
        <w:rPr>
          <w:b/>
          <w:bCs/>
          <w:sz w:val="28"/>
          <w:szCs w:val="28"/>
        </w:rPr>
      </w:pPr>
      <w:bookmarkStart w:id="30" w:name="_Toc16143"/>
      <w:r>
        <w:rPr>
          <w:b/>
          <w:bCs/>
          <w:sz w:val="28"/>
          <w:szCs w:val="28"/>
        </w:rPr>
        <w:t>标准征求意见汇总处理表</w:t>
      </w:r>
      <w:bookmarkEnd w:id="30"/>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5"/>
        <w:gridCol w:w="3780"/>
        <w:gridCol w:w="1856"/>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tcPr>
          <w:p>
            <w:pPr>
              <w:spacing w:line="360" w:lineRule="auto"/>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序号</w:t>
            </w:r>
          </w:p>
        </w:tc>
        <w:tc>
          <w:tcPr>
            <w:tcW w:w="3780" w:type="dxa"/>
          </w:tcPr>
          <w:p>
            <w:pPr>
              <w:spacing w:line="360" w:lineRule="auto"/>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意见内容</w:t>
            </w:r>
          </w:p>
        </w:tc>
        <w:tc>
          <w:tcPr>
            <w:tcW w:w="1856" w:type="dxa"/>
          </w:tcPr>
          <w:p>
            <w:pPr>
              <w:spacing w:line="360" w:lineRule="auto"/>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提出单位</w:t>
            </w:r>
          </w:p>
        </w:tc>
        <w:tc>
          <w:tcPr>
            <w:tcW w:w="2131" w:type="dxa"/>
          </w:tcPr>
          <w:p>
            <w:pPr>
              <w:spacing w:line="360" w:lineRule="auto"/>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处理意见及理由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3780" w:type="dxa"/>
            <w:vAlign w:val="center"/>
          </w:tcPr>
          <w:p>
            <w:pPr>
              <w:spacing w:line="360" w:lineRule="auto"/>
              <w:jc w:val="both"/>
              <w:rPr>
                <w:rFonts w:hint="eastAsia" w:ascii="宋体" w:hAnsi="宋体" w:eastAsia="宋体" w:cs="宋体"/>
                <w:sz w:val="21"/>
                <w:szCs w:val="21"/>
                <w:vertAlign w:val="baseline"/>
              </w:rPr>
            </w:pPr>
            <w:r>
              <w:rPr>
                <w:rFonts w:hint="eastAsia" w:ascii="宋体" w:hAnsi="宋体" w:eastAsia="宋体" w:cs="宋体"/>
                <w:kern w:val="0"/>
                <w:sz w:val="21"/>
                <w:szCs w:val="21"/>
              </w:rPr>
              <w:t>术语增加桥梁子构件定义，去掉桥梁部件、桥梁构件定义</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关于桥梁部件和构件的定义，在11评定标准中已有，本标准中出现的“子构件”，没有明确定义</w:t>
            </w:r>
          </w:p>
        </w:tc>
        <w:tc>
          <w:tcPr>
            <w:tcW w:w="1856" w:type="dxa"/>
            <w:vMerge w:val="restart"/>
            <w:vAlign w:val="center"/>
          </w:tcPr>
          <w:p>
            <w:pPr>
              <w:spacing w:line="360" w:lineRule="auto"/>
              <w:jc w:val="center"/>
              <w:rPr>
                <w:rFonts w:hint="eastAsia" w:ascii="宋体" w:hAnsi="宋体" w:eastAsia="宋体" w:cs="宋体"/>
                <w:sz w:val="21"/>
                <w:szCs w:val="21"/>
                <w:vertAlign w:val="baseline"/>
              </w:rPr>
            </w:pPr>
            <w:r>
              <w:rPr>
                <w:rFonts w:hint="eastAsia" w:ascii="宋体" w:hAnsi="宋体" w:eastAsia="宋体" w:cs="宋体"/>
                <w:kern w:val="0"/>
                <w:sz w:val="21"/>
                <w:szCs w:val="21"/>
              </w:rPr>
              <w:t>江苏泰州大桥有限公司</w:t>
            </w:r>
          </w:p>
        </w:tc>
        <w:tc>
          <w:tcPr>
            <w:tcW w:w="2131" w:type="dxa"/>
            <w:vAlign w:val="center"/>
          </w:tcPr>
          <w:p>
            <w:pPr>
              <w:spacing w:line="36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采纳，已补充桥梁子构件定义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5"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3780" w:type="dxa"/>
            <w:vAlign w:val="center"/>
          </w:tcPr>
          <w:p>
            <w:pPr>
              <w:spacing w:line="360" w:lineRule="auto"/>
              <w:jc w:val="both"/>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分类方法“由于公路悬索桥工程类型单一为桥梁工程，因此跳过本分类层级”表述不当，应改为“公路悬索桥工程类型属于桥梁工程”</w:t>
            </w:r>
          </w:p>
        </w:tc>
        <w:tc>
          <w:tcPr>
            <w:tcW w:w="1856" w:type="dxa"/>
            <w:vMerge w:val="continue"/>
          </w:tcPr>
          <w:p>
            <w:pPr>
              <w:spacing w:line="360" w:lineRule="auto"/>
              <w:jc w:val="center"/>
              <w:rPr>
                <w:rFonts w:hint="eastAsia" w:ascii="宋体" w:hAnsi="宋体" w:eastAsia="宋体" w:cs="宋体"/>
                <w:sz w:val="21"/>
                <w:szCs w:val="21"/>
                <w:vertAlign w:val="baseline"/>
              </w:rPr>
            </w:pPr>
          </w:p>
        </w:tc>
        <w:tc>
          <w:tcPr>
            <w:tcW w:w="2131"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3780" w:type="dxa"/>
            <w:vAlign w:val="center"/>
          </w:tcPr>
          <w:p>
            <w:pPr>
              <w:spacing w:line="360" w:lineRule="auto"/>
              <w:jc w:val="both"/>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部件组成分类文字阐述中增加关于附属设施的内容</w:t>
            </w:r>
          </w:p>
        </w:tc>
        <w:tc>
          <w:tcPr>
            <w:tcW w:w="1856" w:type="dxa"/>
            <w:vMerge w:val="continue"/>
          </w:tcPr>
          <w:p>
            <w:pPr>
              <w:spacing w:line="360" w:lineRule="auto"/>
              <w:jc w:val="center"/>
              <w:rPr>
                <w:rFonts w:hint="eastAsia" w:ascii="宋体" w:hAnsi="宋体" w:eastAsia="宋体" w:cs="宋体"/>
                <w:sz w:val="21"/>
                <w:szCs w:val="21"/>
                <w:vertAlign w:val="baseline"/>
              </w:rPr>
            </w:pPr>
          </w:p>
        </w:tc>
        <w:tc>
          <w:tcPr>
            <w:tcW w:w="2131"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3780" w:type="dxa"/>
            <w:vAlign w:val="center"/>
          </w:tcPr>
          <w:p>
            <w:pPr>
              <w:spacing w:line="360" w:lineRule="auto"/>
              <w:jc w:val="both"/>
              <w:rPr>
                <w:rFonts w:hint="eastAsia" w:ascii="宋体" w:hAnsi="宋体" w:eastAsia="宋体" w:cs="宋体"/>
                <w:b/>
                <w:bCs/>
                <w:kern w:val="0"/>
                <w:sz w:val="21"/>
                <w:szCs w:val="21"/>
                <w:lang w:val="en-US" w:eastAsia="zh-CN" w:bidi="ar-SA"/>
              </w:rPr>
            </w:pPr>
            <w:r>
              <w:rPr>
                <w:rFonts w:hint="eastAsia" w:ascii="宋体" w:hAnsi="宋体" w:eastAsia="宋体" w:cs="宋体"/>
                <w:kern w:val="0"/>
                <w:sz w:val="21"/>
                <w:szCs w:val="21"/>
              </w:rPr>
              <w:t>运营设施分类中单独列了机电系统，但是在部件组成附属设施中又多了一些照明、升降电梯等机电类设施，前后逻辑有点混乱。在悬索桥构件划分中，关于附属设施和机电系统方面，需再认真梳理明确一下</w:t>
            </w:r>
          </w:p>
        </w:tc>
        <w:tc>
          <w:tcPr>
            <w:tcW w:w="1856" w:type="dxa"/>
            <w:vMerge w:val="continue"/>
          </w:tcPr>
          <w:p>
            <w:pPr>
              <w:spacing w:line="360" w:lineRule="auto"/>
              <w:jc w:val="center"/>
              <w:rPr>
                <w:rFonts w:hint="eastAsia" w:ascii="宋体" w:hAnsi="宋体" w:eastAsia="宋体" w:cs="宋体"/>
                <w:sz w:val="21"/>
                <w:szCs w:val="21"/>
                <w:vertAlign w:val="baseline"/>
              </w:rPr>
            </w:pPr>
          </w:p>
        </w:tc>
        <w:tc>
          <w:tcPr>
            <w:tcW w:w="2131" w:type="dxa"/>
            <w:vAlign w:val="center"/>
          </w:tcPr>
          <w:p>
            <w:pPr>
              <w:spacing w:line="36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未采纳。由于现行《公路桥涵养护规范》与《公路桥梁技术状况评定标准》均将照明列入桥面设施分类中。升降电梯等本规则归属于公路悬索桥附属设施。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3780" w:type="dxa"/>
            <w:vAlign w:val="center"/>
          </w:tcPr>
          <w:p>
            <w:pPr>
              <w:spacing w:line="360" w:lineRule="auto"/>
              <w:jc w:val="both"/>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rPr>
              <w:t>4.5（P21）</w:t>
            </w:r>
            <w:r>
              <w:rPr>
                <w:rFonts w:hint="eastAsia" w:ascii="宋体" w:hAnsi="宋体" w:eastAsia="宋体" w:cs="宋体"/>
                <w:kern w:val="0"/>
                <w:sz w:val="21"/>
                <w:szCs w:val="21"/>
              </w:rPr>
              <w:t>第四层为部件，如加劲梁；则第五层构件应为加劲梁的各个梁段，如01#梁段。第五层和第六层划分</w:t>
            </w:r>
            <w:r>
              <w:rPr>
                <w:rFonts w:hint="eastAsia" w:ascii="宋体" w:hAnsi="宋体" w:eastAsia="宋体" w:cs="宋体"/>
                <w:kern w:val="0"/>
                <w:sz w:val="21"/>
                <w:szCs w:val="21"/>
                <w:lang w:eastAsia="zh-CN"/>
              </w:rPr>
              <w:t>建议明确</w:t>
            </w:r>
            <w:r>
              <w:rPr>
                <w:rFonts w:hint="eastAsia" w:ascii="宋体" w:hAnsi="宋体" w:eastAsia="宋体" w:cs="宋体"/>
                <w:kern w:val="0"/>
                <w:sz w:val="21"/>
                <w:szCs w:val="21"/>
              </w:rPr>
              <w:t>。</w:t>
            </w:r>
          </w:p>
        </w:tc>
        <w:tc>
          <w:tcPr>
            <w:tcW w:w="1856" w:type="dxa"/>
            <w:vMerge w:val="restart"/>
            <w:vAlign w:val="center"/>
          </w:tcPr>
          <w:p>
            <w:pPr>
              <w:spacing w:line="360" w:lineRule="auto"/>
              <w:jc w:val="center"/>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南京长江第四大桥有限责任公司</w:t>
            </w:r>
          </w:p>
        </w:tc>
        <w:tc>
          <w:tcPr>
            <w:tcW w:w="2131"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w:t>
            </w:r>
          </w:p>
        </w:tc>
        <w:tc>
          <w:tcPr>
            <w:tcW w:w="3780" w:type="dxa"/>
            <w:vAlign w:val="center"/>
          </w:tcPr>
          <w:p>
            <w:pPr>
              <w:spacing w:line="360" w:lineRule="auto"/>
              <w:jc w:val="both"/>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rPr>
              <w:t>4.5（P21）以加劲梁为例，第六层子构件可为梁段仓室，如01#加劲梁段1#仓室；但仓室还应细分为顶板、底板等。</w:t>
            </w:r>
          </w:p>
        </w:tc>
        <w:tc>
          <w:tcPr>
            <w:tcW w:w="1856" w:type="dxa"/>
            <w:vMerge w:val="continue"/>
            <w:vAlign w:val="center"/>
          </w:tcPr>
          <w:p>
            <w:pPr>
              <w:spacing w:line="360" w:lineRule="auto"/>
              <w:jc w:val="center"/>
              <w:rPr>
                <w:rFonts w:hint="eastAsia" w:ascii="宋体" w:hAnsi="宋体" w:eastAsia="宋体" w:cs="宋体"/>
                <w:sz w:val="21"/>
                <w:szCs w:val="21"/>
                <w:vertAlign w:val="baseline"/>
              </w:rPr>
            </w:pPr>
          </w:p>
        </w:tc>
        <w:tc>
          <w:tcPr>
            <w:tcW w:w="2131" w:type="dxa"/>
            <w:vAlign w:val="center"/>
          </w:tcPr>
          <w:p>
            <w:pPr>
              <w:spacing w:line="360" w:lineRule="auto"/>
              <w:jc w:val="center"/>
              <w:rPr>
                <w:rFonts w:hint="default"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未采纳。由于各个公路悬索桥管养单位的管养细度不一，本标准仅明确子构件划分与编码的一般原则，具体化细分类可由各管养单位依据自身桥梁结构形式、特点来细化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55"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w:t>
            </w:r>
          </w:p>
        </w:tc>
        <w:tc>
          <w:tcPr>
            <w:tcW w:w="3780" w:type="dxa"/>
            <w:vAlign w:val="center"/>
          </w:tcPr>
          <w:p>
            <w:pPr>
              <w:spacing w:line="360" w:lineRule="auto"/>
              <w:jc w:val="both"/>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编码应结合近年新建悬索桥的特点</w:t>
            </w:r>
          </w:p>
        </w:tc>
        <w:tc>
          <w:tcPr>
            <w:tcW w:w="1856" w:type="dxa"/>
            <w:vMerge w:val="restart"/>
            <w:vAlign w:val="center"/>
          </w:tcPr>
          <w:p>
            <w:pPr>
              <w:spacing w:line="360" w:lineRule="auto"/>
              <w:jc w:val="center"/>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rPr>
              <w:t>安徽省交通控股集团有限公司养护管理中心</w:t>
            </w:r>
          </w:p>
        </w:tc>
        <w:tc>
          <w:tcPr>
            <w:tcW w:w="2131"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w:t>
            </w:r>
          </w:p>
        </w:tc>
        <w:tc>
          <w:tcPr>
            <w:tcW w:w="3780" w:type="dxa"/>
            <w:vAlign w:val="center"/>
          </w:tcPr>
          <w:p>
            <w:pPr>
              <w:spacing w:line="360" w:lineRule="auto"/>
              <w:jc w:val="both"/>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应考虑编码与行业现行相关标准规范的对接</w:t>
            </w:r>
          </w:p>
        </w:tc>
        <w:tc>
          <w:tcPr>
            <w:tcW w:w="1856" w:type="dxa"/>
            <w:vMerge w:val="continue"/>
            <w:vAlign w:val="center"/>
          </w:tcPr>
          <w:p>
            <w:pPr>
              <w:spacing w:line="360" w:lineRule="auto"/>
              <w:jc w:val="center"/>
              <w:rPr>
                <w:rFonts w:hint="eastAsia" w:ascii="宋体" w:hAnsi="宋体" w:eastAsia="宋体" w:cs="宋体"/>
                <w:sz w:val="21"/>
                <w:szCs w:val="21"/>
                <w:vertAlign w:val="baseline"/>
              </w:rPr>
            </w:pPr>
          </w:p>
        </w:tc>
        <w:tc>
          <w:tcPr>
            <w:tcW w:w="2131"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w:t>
            </w:r>
          </w:p>
        </w:tc>
        <w:tc>
          <w:tcPr>
            <w:tcW w:w="3780" w:type="dxa"/>
          </w:tcPr>
          <w:p>
            <w:pPr>
              <w:spacing w:line="360" w:lineRule="auto"/>
              <w:jc w:val="both"/>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建议编码规则的制定应结合国内公路悬索桥特点和运营管理需求</w:t>
            </w:r>
          </w:p>
        </w:tc>
        <w:tc>
          <w:tcPr>
            <w:tcW w:w="1856" w:type="dxa"/>
            <w:vMerge w:val="restart"/>
            <w:vAlign w:val="center"/>
          </w:tcPr>
          <w:p>
            <w:pPr>
              <w:spacing w:line="360" w:lineRule="auto"/>
              <w:jc w:val="right"/>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rPr>
              <w:t>广州珠江黄埔大桥建设有限公司</w:t>
            </w:r>
          </w:p>
        </w:tc>
        <w:tc>
          <w:tcPr>
            <w:tcW w:w="2131" w:type="dxa"/>
            <w:vAlign w:val="center"/>
          </w:tcPr>
          <w:p>
            <w:pPr>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w:t>
            </w:r>
          </w:p>
        </w:tc>
        <w:tc>
          <w:tcPr>
            <w:tcW w:w="3780" w:type="dxa"/>
          </w:tcPr>
          <w:p>
            <w:pPr>
              <w:spacing w:line="360" w:lineRule="auto"/>
              <w:jc w:val="both"/>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编码应考虑未来桥梁设计的发展，并能适应管养单位信息化管理需求</w:t>
            </w:r>
          </w:p>
        </w:tc>
        <w:tc>
          <w:tcPr>
            <w:tcW w:w="1856" w:type="dxa"/>
            <w:vMerge w:val="continue"/>
          </w:tcPr>
          <w:p>
            <w:pPr>
              <w:spacing w:line="360" w:lineRule="auto"/>
              <w:jc w:val="center"/>
              <w:rPr>
                <w:rFonts w:hint="eastAsia" w:ascii="宋体" w:hAnsi="宋体" w:eastAsia="宋体" w:cs="宋体"/>
                <w:sz w:val="21"/>
                <w:szCs w:val="21"/>
                <w:vertAlign w:val="baseline"/>
              </w:rPr>
            </w:pPr>
          </w:p>
        </w:tc>
        <w:tc>
          <w:tcPr>
            <w:tcW w:w="2131" w:type="dxa"/>
            <w:vAlign w:val="center"/>
          </w:tcPr>
          <w:p>
            <w:pPr>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11</w:t>
            </w:r>
          </w:p>
        </w:tc>
        <w:tc>
          <w:tcPr>
            <w:tcW w:w="3780" w:type="dxa"/>
            <w:vAlign w:val="center"/>
          </w:tcPr>
          <w:p>
            <w:pPr>
              <w:spacing w:line="360" w:lineRule="auto"/>
              <w:jc w:val="both"/>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编码规则建议结合现行相关标准规范制定</w:t>
            </w:r>
          </w:p>
        </w:tc>
        <w:tc>
          <w:tcPr>
            <w:tcW w:w="1856" w:type="dxa"/>
            <w:vMerge w:val="restart"/>
            <w:vAlign w:val="center"/>
          </w:tcPr>
          <w:p>
            <w:pPr>
              <w:spacing w:line="360" w:lineRule="auto"/>
              <w:jc w:val="center"/>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rPr>
              <w:t>广东虎门大桥有限公司</w:t>
            </w:r>
          </w:p>
        </w:tc>
        <w:tc>
          <w:tcPr>
            <w:tcW w:w="2131" w:type="dxa"/>
            <w:vAlign w:val="center"/>
          </w:tcPr>
          <w:p>
            <w:pPr>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12</w:t>
            </w:r>
          </w:p>
        </w:tc>
        <w:tc>
          <w:tcPr>
            <w:tcW w:w="3780" w:type="dxa"/>
            <w:vAlign w:val="center"/>
          </w:tcPr>
          <w:p>
            <w:pPr>
              <w:spacing w:line="360" w:lineRule="auto"/>
              <w:jc w:val="both"/>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编码规则建议充分考虑管理养护及巡查检查需求</w:t>
            </w:r>
          </w:p>
        </w:tc>
        <w:tc>
          <w:tcPr>
            <w:tcW w:w="1856" w:type="dxa"/>
            <w:vMerge w:val="continue"/>
          </w:tcPr>
          <w:p>
            <w:pPr>
              <w:spacing w:line="360" w:lineRule="auto"/>
              <w:jc w:val="center"/>
              <w:rPr>
                <w:rFonts w:hint="eastAsia" w:ascii="宋体" w:hAnsi="宋体" w:eastAsia="宋体" w:cs="宋体"/>
                <w:sz w:val="21"/>
                <w:szCs w:val="21"/>
                <w:vertAlign w:val="baseline"/>
              </w:rPr>
            </w:pPr>
          </w:p>
        </w:tc>
        <w:tc>
          <w:tcPr>
            <w:tcW w:w="2131" w:type="dxa"/>
            <w:vAlign w:val="center"/>
          </w:tcPr>
          <w:p>
            <w:pPr>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13</w:t>
            </w:r>
          </w:p>
        </w:tc>
        <w:tc>
          <w:tcPr>
            <w:tcW w:w="3780" w:type="dxa"/>
            <w:vAlign w:val="center"/>
          </w:tcPr>
          <w:p>
            <w:pPr>
              <w:spacing w:line="360" w:lineRule="auto"/>
              <w:jc w:val="both"/>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编码规则的制定应考虑可读性强，并且便于应用执行</w:t>
            </w:r>
          </w:p>
        </w:tc>
        <w:tc>
          <w:tcPr>
            <w:tcW w:w="1856" w:type="dxa"/>
            <w:vMerge w:val="restart"/>
            <w:vAlign w:val="center"/>
          </w:tcPr>
          <w:p>
            <w:pPr>
              <w:spacing w:line="360" w:lineRule="auto"/>
              <w:jc w:val="center"/>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rPr>
              <w:t>广东省公路建设有限公司虎门二桥分公司</w:t>
            </w:r>
          </w:p>
        </w:tc>
        <w:tc>
          <w:tcPr>
            <w:tcW w:w="2131" w:type="dxa"/>
            <w:vAlign w:val="center"/>
          </w:tcPr>
          <w:p>
            <w:pPr>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14</w:t>
            </w:r>
          </w:p>
        </w:tc>
        <w:tc>
          <w:tcPr>
            <w:tcW w:w="3780" w:type="dxa"/>
            <w:vAlign w:val="center"/>
          </w:tcPr>
          <w:p>
            <w:pPr>
              <w:spacing w:line="360" w:lineRule="auto"/>
              <w:jc w:val="both"/>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悬索桥附属设施的分类建议结合现行悬索桥相关设计规范</w:t>
            </w:r>
          </w:p>
        </w:tc>
        <w:tc>
          <w:tcPr>
            <w:tcW w:w="1856" w:type="dxa"/>
            <w:vMerge w:val="continue"/>
          </w:tcPr>
          <w:p>
            <w:pPr>
              <w:spacing w:line="360" w:lineRule="auto"/>
              <w:jc w:val="center"/>
              <w:rPr>
                <w:rFonts w:hint="eastAsia" w:ascii="宋体" w:hAnsi="宋体" w:eastAsia="宋体" w:cs="宋体"/>
                <w:sz w:val="21"/>
                <w:szCs w:val="21"/>
                <w:vertAlign w:val="baseline"/>
              </w:rPr>
            </w:pPr>
          </w:p>
        </w:tc>
        <w:tc>
          <w:tcPr>
            <w:tcW w:w="2131" w:type="dxa"/>
            <w:vAlign w:val="center"/>
          </w:tcPr>
          <w:p>
            <w:pPr>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w:t>
            </w:r>
          </w:p>
        </w:tc>
        <w:tc>
          <w:tcPr>
            <w:tcW w:w="3780" w:type="dxa"/>
            <w:vAlign w:val="top"/>
          </w:tcPr>
          <w:p>
            <w:pPr>
              <w:spacing w:line="360" w:lineRule="auto"/>
              <w:jc w:val="both"/>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建议编码规则的制定应考虑各类公路悬索桥的结构特点和管理需求，比如自锚式悬索桥</w:t>
            </w:r>
          </w:p>
        </w:tc>
        <w:tc>
          <w:tcPr>
            <w:tcW w:w="1856" w:type="dxa"/>
            <w:vMerge w:val="restart"/>
            <w:vAlign w:val="center"/>
          </w:tcPr>
          <w:p>
            <w:pPr>
              <w:spacing w:line="360" w:lineRule="auto"/>
              <w:jc w:val="center"/>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rPr>
              <w:t>杭州江东大桥建设发展有限公司</w:t>
            </w:r>
          </w:p>
        </w:tc>
        <w:tc>
          <w:tcPr>
            <w:tcW w:w="2131" w:type="dxa"/>
            <w:vAlign w:val="center"/>
          </w:tcPr>
          <w:p>
            <w:pPr>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16</w:t>
            </w:r>
          </w:p>
        </w:tc>
        <w:tc>
          <w:tcPr>
            <w:tcW w:w="3780" w:type="dxa"/>
            <w:vAlign w:val="top"/>
          </w:tcPr>
          <w:p>
            <w:pPr>
              <w:spacing w:line="360" w:lineRule="auto"/>
              <w:jc w:val="both"/>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编码应简短、易读且可操作性强</w:t>
            </w:r>
          </w:p>
        </w:tc>
        <w:tc>
          <w:tcPr>
            <w:tcW w:w="1856" w:type="dxa"/>
            <w:vMerge w:val="continue"/>
          </w:tcPr>
          <w:p>
            <w:pPr>
              <w:spacing w:line="360" w:lineRule="auto"/>
              <w:jc w:val="center"/>
              <w:rPr>
                <w:rFonts w:hint="eastAsia" w:ascii="宋体" w:hAnsi="宋体" w:eastAsia="宋体" w:cs="宋体"/>
                <w:sz w:val="21"/>
                <w:szCs w:val="21"/>
                <w:vertAlign w:val="baseline"/>
              </w:rPr>
            </w:pPr>
          </w:p>
        </w:tc>
        <w:tc>
          <w:tcPr>
            <w:tcW w:w="2131" w:type="dxa"/>
            <w:vAlign w:val="center"/>
          </w:tcPr>
          <w:p>
            <w:pPr>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17</w:t>
            </w:r>
          </w:p>
        </w:tc>
        <w:tc>
          <w:tcPr>
            <w:tcW w:w="3780" w:type="dxa"/>
            <w:vAlign w:val="center"/>
          </w:tcPr>
          <w:p>
            <w:pPr>
              <w:spacing w:line="360" w:lineRule="auto"/>
              <w:jc w:val="both"/>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术语中补充桥梁子构件定义</w:t>
            </w:r>
          </w:p>
        </w:tc>
        <w:tc>
          <w:tcPr>
            <w:tcW w:w="1856" w:type="dxa"/>
            <w:vMerge w:val="restart"/>
            <w:vAlign w:val="center"/>
          </w:tcPr>
          <w:p>
            <w:pPr>
              <w:spacing w:line="360" w:lineRule="auto"/>
              <w:jc w:val="center"/>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rPr>
              <w:t>广东汕头海湾大桥有限公司</w:t>
            </w:r>
          </w:p>
        </w:tc>
        <w:tc>
          <w:tcPr>
            <w:tcW w:w="2131" w:type="dxa"/>
            <w:vAlign w:val="center"/>
          </w:tcPr>
          <w:p>
            <w:pPr>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18</w:t>
            </w:r>
          </w:p>
        </w:tc>
        <w:tc>
          <w:tcPr>
            <w:tcW w:w="3780" w:type="dxa"/>
            <w:vAlign w:val="center"/>
          </w:tcPr>
          <w:p>
            <w:pPr>
              <w:spacing w:line="360" w:lineRule="auto"/>
              <w:jc w:val="both"/>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部件构件分类应结合混凝土加劲梁的特点</w:t>
            </w:r>
          </w:p>
        </w:tc>
        <w:tc>
          <w:tcPr>
            <w:tcW w:w="1856" w:type="dxa"/>
            <w:vMerge w:val="continue"/>
          </w:tcPr>
          <w:p>
            <w:pPr>
              <w:spacing w:line="360" w:lineRule="auto"/>
              <w:jc w:val="center"/>
              <w:rPr>
                <w:rFonts w:hint="eastAsia" w:ascii="宋体" w:hAnsi="宋体" w:eastAsia="宋体" w:cs="宋体"/>
                <w:sz w:val="21"/>
                <w:szCs w:val="21"/>
                <w:vertAlign w:val="baseline"/>
              </w:rPr>
            </w:pPr>
          </w:p>
        </w:tc>
        <w:tc>
          <w:tcPr>
            <w:tcW w:w="2131" w:type="dxa"/>
            <w:vAlign w:val="center"/>
          </w:tcPr>
          <w:p>
            <w:pPr>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采纳</w:t>
            </w:r>
          </w:p>
        </w:tc>
      </w:tr>
    </w:tbl>
    <w:p>
      <w:pPr>
        <w:jc w:val="center"/>
        <w:rPr>
          <w:rFonts w:hint="eastAsia" w:eastAsia="宋体"/>
          <w:sz w:val="28"/>
          <w:szCs w:val="22"/>
          <w:lang w:eastAsia="zh-CN"/>
        </w:rPr>
      </w:pP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p>
    <w:p>
      <w:pPr>
        <w:spacing w:line="360" w:lineRule="auto"/>
        <w:ind w:firstLine="480" w:firstLineChars="200"/>
        <w:rPr>
          <w:rFonts w:hint="default" w:ascii="宋体" w:hAnsi="宋体" w:eastAsia="宋体" w:cs="宋体"/>
          <w:snapToGrid w:val="0"/>
          <w:kern w:val="0"/>
          <w:sz w:val="24"/>
          <w:szCs w:val="24"/>
          <w:lang w:val="en-US" w:eastAsia="zh-CN"/>
        </w:rPr>
      </w:pPr>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601C56"/>
    <w:multiLevelType w:val="multilevel"/>
    <w:tmpl w:val="5C601C56"/>
    <w:lvl w:ilvl="0" w:tentative="0">
      <w:start w:val="1"/>
      <w:numFmt w:val="decimal"/>
      <w:lvlText w:val="%1"/>
      <w:lvlJc w:val="left"/>
      <w:pPr>
        <w:ind w:left="432" w:hanging="432"/>
      </w:pPr>
    </w:lvl>
    <w:lvl w:ilvl="1" w:tentative="0">
      <w:start w:val="1"/>
      <w:numFmt w:val="decimal"/>
      <w:pStyle w:val="5"/>
      <w:lvlText w:val="%1.%2"/>
      <w:lvlJc w:val="left"/>
      <w:pPr>
        <w:ind w:left="576" w:hanging="576"/>
      </w:pPr>
    </w:lvl>
    <w:lvl w:ilvl="2" w:tentative="0">
      <w:start w:val="1"/>
      <w:numFmt w:val="decimal"/>
      <w:pStyle w:val="7"/>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247720"/>
    <w:rsid w:val="02DB4E30"/>
    <w:rsid w:val="03147683"/>
    <w:rsid w:val="043B0FB1"/>
    <w:rsid w:val="05B776D5"/>
    <w:rsid w:val="070F742C"/>
    <w:rsid w:val="07B852CE"/>
    <w:rsid w:val="0BE42B6E"/>
    <w:rsid w:val="0C405361"/>
    <w:rsid w:val="0F06252C"/>
    <w:rsid w:val="0FBB3C07"/>
    <w:rsid w:val="1064321F"/>
    <w:rsid w:val="122B7382"/>
    <w:rsid w:val="127B24F0"/>
    <w:rsid w:val="15070218"/>
    <w:rsid w:val="16B748D4"/>
    <w:rsid w:val="1A74150A"/>
    <w:rsid w:val="1AEC374E"/>
    <w:rsid w:val="1B400211"/>
    <w:rsid w:val="1C503B80"/>
    <w:rsid w:val="1CC55A92"/>
    <w:rsid w:val="1E247720"/>
    <w:rsid w:val="1F006961"/>
    <w:rsid w:val="1F7749BA"/>
    <w:rsid w:val="21244868"/>
    <w:rsid w:val="21AE6097"/>
    <w:rsid w:val="234A7C8F"/>
    <w:rsid w:val="26773D7A"/>
    <w:rsid w:val="27D572FD"/>
    <w:rsid w:val="2A2B13AB"/>
    <w:rsid w:val="2AFA0F64"/>
    <w:rsid w:val="2CE14534"/>
    <w:rsid w:val="2D003BB6"/>
    <w:rsid w:val="2FDA5DED"/>
    <w:rsid w:val="300721E4"/>
    <w:rsid w:val="321D73EA"/>
    <w:rsid w:val="332F56FB"/>
    <w:rsid w:val="33AF328A"/>
    <w:rsid w:val="357E2C05"/>
    <w:rsid w:val="3B770D28"/>
    <w:rsid w:val="3D0D3520"/>
    <w:rsid w:val="3D8E3937"/>
    <w:rsid w:val="44EF04D3"/>
    <w:rsid w:val="46570E95"/>
    <w:rsid w:val="467E6D87"/>
    <w:rsid w:val="46CC3050"/>
    <w:rsid w:val="47DC5C00"/>
    <w:rsid w:val="484A61D8"/>
    <w:rsid w:val="48EE08EA"/>
    <w:rsid w:val="4AD426E6"/>
    <w:rsid w:val="4BE05E01"/>
    <w:rsid w:val="4D2D7657"/>
    <w:rsid w:val="4E5833ED"/>
    <w:rsid w:val="4F5D151C"/>
    <w:rsid w:val="50647443"/>
    <w:rsid w:val="530103EA"/>
    <w:rsid w:val="560E3928"/>
    <w:rsid w:val="56F266AE"/>
    <w:rsid w:val="591C4FF5"/>
    <w:rsid w:val="5B782BB2"/>
    <w:rsid w:val="5BDB13A0"/>
    <w:rsid w:val="5C661330"/>
    <w:rsid w:val="5DB10227"/>
    <w:rsid w:val="603961EB"/>
    <w:rsid w:val="627172B2"/>
    <w:rsid w:val="630977EF"/>
    <w:rsid w:val="63B11378"/>
    <w:rsid w:val="64387C56"/>
    <w:rsid w:val="646C1871"/>
    <w:rsid w:val="648C5B89"/>
    <w:rsid w:val="65E20071"/>
    <w:rsid w:val="6903182E"/>
    <w:rsid w:val="6CE3654C"/>
    <w:rsid w:val="6D654E9B"/>
    <w:rsid w:val="6F0C4CF3"/>
    <w:rsid w:val="6F555A91"/>
    <w:rsid w:val="6FAA17FE"/>
    <w:rsid w:val="724123D1"/>
    <w:rsid w:val="74C635E2"/>
    <w:rsid w:val="755F0739"/>
    <w:rsid w:val="75E10E17"/>
    <w:rsid w:val="78BE7085"/>
    <w:rsid w:val="79865B31"/>
    <w:rsid w:val="7E470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等线"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5"/>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val="0"/>
      <w:sz w:val="32"/>
    </w:rPr>
  </w:style>
  <w:style w:type="paragraph" w:styleId="7">
    <w:name w:val="heading 3"/>
    <w:basedOn w:val="4"/>
    <w:next w:val="1"/>
    <w:unhideWhenUsed/>
    <w:qFormat/>
    <w:uiPriority w:val="9"/>
    <w:pPr>
      <w:numPr>
        <w:ilvl w:val="2"/>
      </w:numPr>
      <w:spacing w:afterLines="0"/>
      <w:outlineLvl w:val="2"/>
    </w:pPr>
    <w:rPr>
      <w:lang w:val="zh-CN"/>
    </w:rPr>
  </w:style>
  <w:style w:type="character" w:default="1" w:styleId="12">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w:basedOn w:val="1"/>
    <w:qFormat/>
    <w:uiPriority w:val="99"/>
    <w:pPr>
      <w:spacing w:after="120"/>
    </w:pPr>
    <w:rPr>
      <w:rFonts w:ascii="Times New Roman" w:hAnsi="Times New Roman" w:eastAsia="宋体" w:cs="Times New Roman"/>
      <w:szCs w:val="24"/>
    </w:rPr>
  </w:style>
  <w:style w:type="paragraph" w:customStyle="1" w:styleId="5">
    <w:name w:val="第1章"/>
    <w:basedOn w:val="6"/>
    <w:qFormat/>
    <w:uiPriority w:val="0"/>
    <w:pPr>
      <w:numPr>
        <w:ilvl w:val="1"/>
        <w:numId w:val="1"/>
      </w:numPr>
      <w:spacing w:after="120"/>
      <w:ind w:firstLine="0" w:firstLineChars="0"/>
    </w:pPr>
    <w:rPr>
      <w:rFonts w:cs="Times New Roman"/>
      <w:b/>
      <w:bCs/>
      <w:sz w:val="28"/>
      <w:szCs w:val="24"/>
    </w:rPr>
  </w:style>
  <w:style w:type="paragraph" w:styleId="6">
    <w:name w:val="List Paragraph"/>
    <w:basedOn w:val="1"/>
    <w:qFormat/>
    <w:uiPriority w:val="99"/>
    <w:pPr>
      <w:ind w:firstLine="420"/>
    </w:p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1">
    <w:name w:val="Table Grid"/>
    <w:basedOn w:val="1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WPSOffice手动目录 1"/>
    <w:uiPriority w:val="0"/>
    <w:pPr>
      <w:ind w:leftChars="0"/>
    </w:pPr>
    <w:rPr>
      <w:rFonts w:ascii="Times New Roman" w:hAnsi="Times New Roman" w:eastAsia="宋体" w:cs="Times New Roman"/>
      <w:sz w:val="20"/>
      <w:szCs w:val="20"/>
    </w:rPr>
  </w:style>
  <w:style w:type="paragraph" w:customStyle="1" w:styleId="14">
    <w:name w:val="WPSOffice手动目录 2"/>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2021-06-15T02:47:00Z</dcterms:created>
  <dc:creator>尹新刚</dc:creator>
  <cp:lastModifiedBy>尹新刚</cp:lastModifiedBy>
  <dcterms:modified xsi:type="dcterms:W3CDTF">2022-02-07T02:27:26Z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E78EFD3576114AB2885AFA236B4FBED9</vt:lpwstr>
  </property>
</Properties>
</file>